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4F" w:rsidRPr="00454F02" w:rsidRDefault="00AB6C4F" w:rsidP="00AB6C4F">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Financial Statements</w:t>
      </w:r>
    </w:p>
    <w:p w:rsidR="00AB6C4F" w:rsidRPr="00454F02" w:rsidRDefault="00AB6C4F" w:rsidP="00AB6C4F">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Financial statements serves as a means of communicating information about the profitability (income statement) and the financial position (Balance Sheet) of the business in a concise and understandable manner at the end of accounting period.</w:t>
      </w:r>
    </w:p>
    <w:p w:rsidR="00AB6C4F" w:rsidRPr="00454F02" w:rsidRDefault="00AB6C4F" w:rsidP="00AB6C4F">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Financial statements include these statements:</w:t>
      </w:r>
    </w:p>
    <w:p w:rsidR="00AB6C4F" w:rsidRPr="00454F02" w:rsidRDefault="00AB6C4F" w:rsidP="00AB6C4F">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(i)</w:t>
      </w:r>
      <w:r w:rsidRPr="00454F02">
        <w:rPr>
          <w:rFonts w:ascii="Segoe UI" w:eastAsia="Times New Roman" w:hAnsi="Segoe UI" w:cs="Segoe UI"/>
          <w:color w:val="545454"/>
          <w:sz w:val="24"/>
          <w:szCs w:val="24"/>
        </w:rPr>
        <w:t xml:space="preserve"> Income statement </w:t>
      </w:r>
      <w:r w:rsidRPr="003B4A85">
        <w:rPr>
          <w:rFonts w:ascii="Segoe UI" w:eastAsia="Times New Roman" w:hAnsi="Segoe UI" w:cs="Segoe UI"/>
          <w:color w:val="FF0000"/>
          <w:sz w:val="24"/>
          <w:szCs w:val="24"/>
        </w:rPr>
        <w:t>(Trading and Profit and Loss Account</w:t>
      </w:r>
      <w:r w:rsidRPr="00454F02">
        <w:rPr>
          <w:rFonts w:ascii="Segoe UI" w:eastAsia="Times New Roman" w:hAnsi="Segoe UI" w:cs="Segoe UI"/>
          <w:color w:val="545454"/>
          <w:sz w:val="24"/>
          <w:szCs w:val="24"/>
        </w:rPr>
        <w:t xml:space="preserve">)—prepared to ascertain </w:t>
      </w:r>
      <w:r w:rsidRPr="003B4A85">
        <w:rPr>
          <w:rFonts w:ascii="Segoe UI" w:eastAsia="Times New Roman" w:hAnsi="Segoe UI" w:cs="Segoe UI"/>
          <w:color w:val="FF0000"/>
          <w:sz w:val="24"/>
          <w:szCs w:val="24"/>
        </w:rPr>
        <w:t xml:space="preserve">gross profit </w:t>
      </w:r>
      <w:r w:rsidRPr="00454F02">
        <w:rPr>
          <w:rFonts w:ascii="Segoe UI" w:eastAsia="Times New Roman" w:hAnsi="Segoe UI" w:cs="Segoe UI"/>
          <w:color w:val="545454"/>
          <w:sz w:val="24"/>
          <w:szCs w:val="24"/>
        </w:rPr>
        <w:t xml:space="preserve">and </w:t>
      </w:r>
      <w:r w:rsidRPr="003B4A85">
        <w:rPr>
          <w:rFonts w:ascii="Segoe UI" w:eastAsia="Times New Roman" w:hAnsi="Segoe UI" w:cs="Segoe UI"/>
          <w:color w:val="FF0000"/>
          <w:sz w:val="24"/>
          <w:szCs w:val="24"/>
        </w:rPr>
        <w:t xml:space="preserve">net profit/loss </w:t>
      </w:r>
      <w:r w:rsidRPr="00454F02">
        <w:rPr>
          <w:rFonts w:ascii="Segoe UI" w:eastAsia="Times New Roman" w:hAnsi="Segoe UI" w:cs="Segoe UI"/>
          <w:color w:val="545454"/>
          <w:sz w:val="24"/>
          <w:szCs w:val="24"/>
        </w:rPr>
        <w:t>during an accounting period.</w:t>
      </w:r>
    </w:p>
    <w:p w:rsidR="00AB6C4F" w:rsidRPr="00454F02" w:rsidRDefault="00AB6C4F" w:rsidP="00AB6C4F">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(ii)</w:t>
      </w:r>
      <w:r w:rsidRPr="00454F02">
        <w:rPr>
          <w:rFonts w:ascii="Segoe UI" w:eastAsia="Times New Roman" w:hAnsi="Segoe UI" w:cs="Segoe UI"/>
          <w:color w:val="545454"/>
          <w:sz w:val="24"/>
          <w:szCs w:val="24"/>
        </w:rPr>
        <w:t> Statement of Financial Position (Balance Sheet)—prepared to ascertain position (assets, liabilities and capital) of an enterprise at a particular point of time.</w:t>
      </w:r>
    </w:p>
    <w:p w:rsidR="00AB6C4F" w:rsidRPr="00454F02" w:rsidRDefault="00AB6C4F" w:rsidP="00AB6C4F">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(iii)</w:t>
      </w:r>
      <w:r w:rsidRPr="00454F02">
        <w:rPr>
          <w:rFonts w:ascii="Segoe UI" w:eastAsia="Times New Roman" w:hAnsi="Segoe UI" w:cs="Segoe UI"/>
          <w:color w:val="545454"/>
          <w:sz w:val="24"/>
          <w:szCs w:val="24"/>
        </w:rPr>
        <w:t> Schedules and notes forming part of Balance sheet and Income statement —to give detail of various items shown in both the statements.</w:t>
      </w:r>
    </w:p>
    <w:p w:rsidR="00AB6C4F" w:rsidRPr="00454F02" w:rsidRDefault="00AB6C4F" w:rsidP="00AB6C4F">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Capital Expenditure</w:t>
      </w:r>
    </w:p>
    <w:p w:rsidR="00AB6C4F" w:rsidRPr="00454F02" w:rsidRDefault="00AB6C4F" w:rsidP="00AB6C4F">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The non-recurring expenditure whose benefit is derived by the business for more than a year is called Capital Expenditure.</w:t>
      </w:r>
    </w:p>
    <w:p w:rsidR="00AB6C4F" w:rsidRPr="00454F02" w:rsidRDefault="00AB6C4F" w:rsidP="00AB6C4F">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It includes amount spent or liabilities incurred to acquire or improve any fixed assets or acquiring any legal rights or first-time expenses incurred to make fixed assets workable e.g. purchase of machinery/building/furniture etc., expenses incurred to acquired Patents, Trade-mark etc. and expenditure incurred for getting an asset ready to use (like installation exp., carriage, first time expenses incurred on second hand fixed asset for making it ready to use).</w:t>
      </w:r>
    </w:p>
    <w:p w:rsidR="00AB6C4F" w:rsidRPr="00454F02" w:rsidRDefault="00AB6C4F" w:rsidP="00AB6C4F">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Capital expenditures are recorded on the assets side of the Balance sheet.</w:t>
      </w:r>
    </w:p>
    <w:p w:rsidR="00AB6C4F" w:rsidRPr="00454F02" w:rsidRDefault="00AB6C4F" w:rsidP="00AB6C4F">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Revenue Expenditure</w:t>
      </w:r>
    </w:p>
    <w:p w:rsidR="00AB6C4F" w:rsidRPr="00454F02" w:rsidRDefault="00AB6C4F" w:rsidP="00AB6C4F">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The recurring and routine nature expenditures which are incurred for operating the business smoothly and which help to maintain business’s earning capacity, are called Revenue expenditure e.g. expenses incurred for producing finished goods such as direct expenses, purchase of raw material and other expenses as rent, salary, repairs etc.</w:t>
      </w:r>
    </w:p>
    <w:p w:rsidR="00AB6C4F" w:rsidRPr="00454F02" w:rsidRDefault="00AB6C4F" w:rsidP="00AB6C4F">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The benefit of these expenses last in one year (give benefit up to one year). These expenses are shown in Debit side of income statement (trading and profit and loss account).</w:t>
      </w:r>
    </w:p>
    <w:p w:rsidR="00AB6C4F" w:rsidRPr="00454F02" w:rsidRDefault="00AB6C4F" w:rsidP="00AB6C4F">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Deferred Revenue Expenditure</w:t>
      </w:r>
    </w:p>
    <w:p w:rsidR="00AB6C4F" w:rsidRPr="00454F02" w:rsidRDefault="00AB6C4F" w:rsidP="00AB6C4F">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The expenditure which is revenue in nature, but the heavy amount spent and benefits likely to be derived over a number of years called deferred revenue expenditure e.g. heavy expenses on advertising on launching of a new product and hence it is capitalized like any fixed asset.</w:t>
      </w:r>
    </w:p>
    <w:p w:rsidR="00AB6C4F" w:rsidRPr="00454F02" w:rsidRDefault="00AB6C4F" w:rsidP="00AB6C4F">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Accounting treatment of Deferred Revenue Expenditure</w:t>
      </w:r>
    </w:p>
    <w:p w:rsidR="00AB6C4F" w:rsidRPr="00454F02" w:rsidRDefault="00AB6C4F" w:rsidP="00AB6C4F">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lastRenderedPageBreak/>
        <w:t>As per matching principle, expenses incurred in an accounting period are matched with the revenue recognized in that accounting period. So the whole deferred revenue expenditure should be spread over the number of years over which benefit is likely to be derived.</w:t>
      </w:r>
    </w:p>
    <w:p w:rsidR="00AB6C4F" w:rsidRPr="00454F02" w:rsidRDefault="00AB6C4F" w:rsidP="00AB6C4F">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During the current accounting year (a) Only that portion of the expenditure should be charged to the profit and loss account which has facilitate the enterprise to earn revenue during current year (b) Remaining amount of expenditure be carried forward to the next year and shown in the assets side of balance sheet (It is also called a fictitious asset).</w:t>
      </w:r>
    </w:p>
    <w:p w:rsidR="00AB6C4F" w:rsidRPr="00454F02" w:rsidRDefault="00AB6C4F" w:rsidP="00AB6C4F">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Capital Receipt</w:t>
      </w:r>
    </w:p>
    <w:p w:rsidR="00AB6C4F" w:rsidRPr="00454F02" w:rsidRDefault="00AB6C4F" w:rsidP="00AB6C4F">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Capital receipts are those irregular receipts that don’t affect profit or loss of business; it either increases the liabilities (raising of loan) or reduces the fixed assets (by sale of fixed assets), so it will be shown in balance sheet.</w:t>
      </w:r>
    </w:p>
    <w:p w:rsidR="00AB6C4F" w:rsidRPr="00454F02" w:rsidRDefault="00AB6C4F" w:rsidP="00AB6C4F">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Capital receipts are not made available for distribution of profit to the owner.</w:t>
      </w:r>
    </w:p>
    <w:p w:rsidR="00AB6C4F" w:rsidRPr="00454F02" w:rsidRDefault="00AB6C4F" w:rsidP="00AB6C4F">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Revenue Receipt</w:t>
      </w:r>
    </w:p>
    <w:p w:rsidR="00AB6C4F" w:rsidRPr="00454F02" w:rsidRDefault="00AB6C4F" w:rsidP="00AB6C4F">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Revenue receipts are received in the normal and regular course of business like Receipts from sale of goods and rendering services to customers. Income from non-operating business activities (like income from investment i.e. interest and dividend received and rent received, Commission and other fees received for non-operating business etc. These receipts increases profit and shown in the credit side of the Trading and Profit and Loss account.</w:t>
      </w:r>
    </w:p>
    <w:p w:rsidR="00AB6C4F" w:rsidRPr="00454F02" w:rsidRDefault="00AB6C4F" w:rsidP="00AB6C4F">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Types of Expenses</w:t>
      </w:r>
    </w:p>
    <w:p w:rsidR="00AB6C4F" w:rsidRPr="00454F02" w:rsidRDefault="00AB6C4F" w:rsidP="00AB6C4F">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Direct Expenses:</w:t>
      </w:r>
      <w:r w:rsidRPr="00454F02">
        <w:rPr>
          <w:rFonts w:ascii="Segoe UI" w:eastAsia="Times New Roman" w:hAnsi="Segoe UI" w:cs="Segoe UI"/>
          <w:color w:val="545454"/>
          <w:sz w:val="24"/>
          <w:szCs w:val="24"/>
        </w:rPr>
        <w:t> Those expenses which are incurred on purchasing of goods and for converting raw material into the finished goods e.g.</w:t>
      </w:r>
    </w:p>
    <w:p w:rsidR="00AB6C4F" w:rsidRPr="00454F02" w:rsidRDefault="00AB6C4F" w:rsidP="00AB6C4F">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 xml:space="preserve">Manufacturing wages, Expenses on purchases (including all duty and tax paid on purchases), </w:t>
      </w:r>
      <w:r w:rsidRPr="00841C0D">
        <w:rPr>
          <w:rFonts w:ascii="Segoe UI" w:eastAsia="Times New Roman" w:hAnsi="Segoe UI" w:cs="Segoe UI"/>
          <w:color w:val="FF0000"/>
          <w:sz w:val="24"/>
          <w:szCs w:val="24"/>
        </w:rPr>
        <w:t xml:space="preserve">Carriage/Freight/Cartage </w:t>
      </w:r>
      <w:r w:rsidRPr="00454F02">
        <w:rPr>
          <w:rFonts w:ascii="Segoe UI" w:eastAsia="Times New Roman" w:hAnsi="Segoe UI" w:cs="Segoe UI"/>
          <w:color w:val="545454"/>
          <w:sz w:val="24"/>
          <w:szCs w:val="24"/>
        </w:rPr>
        <w:t>inwards, Production expenses (such as power and fuel, water etc.), factory expenses (e.g. lighting, rent and rates), Royalty based on Production etc.</w:t>
      </w:r>
    </w:p>
    <w:p w:rsidR="00AB6C4F" w:rsidRPr="00454F02" w:rsidRDefault="00AB6C4F" w:rsidP="00AB6C4F">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Note: All direct expenses are debited to Trading account.</w:t>
      </w:r>
    </w:p>
    <w:p w:rsidR="00AB6C4F" w:rsidRPr="00454F02" w:rsidRDefault="00AB6C4F" w:rsidP="00AB6C4F">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Indirect Expenses:</w:t>
      </w:r>
      <w:r w:rsidRPr="00454F02">
        <w:rPr>
          <w:rFonts w:ascii="Segoe UI" w:eastAsia="Times New Roman" w:hAnsi="Segoe UI" w:cs="Segoe UI"/>
          <w:color w:val="545454"/>
          <w:sz w:val="24"/>
          <w:szCs w:val="24"/>
        </w:rPr>
        <w:t> Those expenses which are not directly related to production or purchase of the goods are called indirect expenses. It includes those expenses which are related to office and administration, selling and distribution of goods and financial expenses etc.</w:t>
      </w:r>
    </w:p>
    <w:p w:rsidR="00AB6C4F" w:rsidRPr="00454F02" w:rsidRDefault="00AB6C4F" w:rsidP="00AB6C4F">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These expenses are shown in the debit side of the Profit and Loss A/c.</w:t>
      </w:r>
    </w:p>
    <w:p w:rsidR="00AB6C4F" w:rsidRPr="00454F02" w:rsidRDefault="00AB6C4F" w:rsidP="00AB6C4F">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lastRenderedPageBreak/>
        <w:t>Calculation of Gross Profit</w:t>
      </w:r>
    </w:p>
    <w:p w:rsidR="00AB6C4F" w:rsidRPr="00454F02" w:rsidRDefault="00AB6C4F" w:rsidP="00AB6C4F">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Gross Profit = Net Sales – Cost of Goods Sold</w:t>
      </w:r>
    </w:p>
    <w:p w:rsidR="00AB6C4F" w:rsidRPr="00454F02" w:rsidRDefault="00AB6C4F" w:rsidP="00AB6C4F">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Cost of goods sold = Opening Stock + Net Purchases + Direct Expenses – Closing Stock.</w:t>
      </w:r>
    </w:p>
    <w:p w:rsidR="00AB6C4F" w:rsidRPr="00454F02" w:rsidRDefault="00AB6C4F" w:rsidP="00AB6C4F">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Calculation of Operating Profit</w:t>
      </w:r>
    </w:p>
    <w:p w:rsidR="00AB6C4F" w:rsidRPr="00454F02" w:rsidRDefault="00AB6C4F" w:rsidP="00AB6C4F">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Operating profit = Net sales – Operating cost</w:t>
      </w:r>
    </w:p>
    <w:p w:rsidR="00AB6C4F" w:rsidRPr="00454F02" w:rsidRDefault="00AB6C4F" w:rsidP="00AB6C4F">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OR</w:t>
      </w:r>
    </w:p>
    <w:p w:rsidR="00AB6C4F" w:rsidRPr="00454F02" w:rsidRDefault="00AB6C4F" w:rsidP="00AB6C4F">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 Gross Profit – (Office and Administrative Expenses + selling and distribution exp.)</w:t>
      </w:r>
    </w:p>
    <w:p w:rsidR="00AB6C4F" w:rsidRPr="00454F02" w:rsidRDefault="00AB6C4F" w:rsidP="00AB6C4F">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Operating Cost = Cost of Goods Sold + Office and Administrative Expenses + Selling and distribution exp.</w:t>
      </w:r>
    </w:p>
    <w:p w:rsidR="00AB6C4F" w:rsidRPr="00454F02" w:rsidRDefault="00AB6C4F" w:rsidP="00AB6C4F">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Net Profit = Operating Profit + Non-operating Income – Non-operating expenses.</w:t>
      </w:r>
    </w:p>
    <w:p w:rsidR="00AB6C4F" w:rsidRPr="00454F02" w:rsidRDefault="00AB6C4F" w:rsidP="00AB6C4F">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Operating expenses:</w:t>
      </w:r>
      <w:r w:rsidRPr="00454F02">
        <w:rPr>
          <w:rFonts w:ascii="Segoe UI" w:eastAsia="Times New Roman" w:hAnsi="Segoe UI" w:cs="Segoe UI"/>
          <w:color w:val="545454"/>
          <w:sz w:val="24"/>
          <w:szCs w:val="24"/>
        </w:rPr>
        <w:t> The expenses which are related to the main or normal activities of the business e.g. office and Administrative expenses, selling and distribution expenses Operating profit is also called EBIT (Earnings before interest and taxes).</w:t>
      </w:r>
    </w:p>
    <w:p w:rsidR="00AB6C4F" w:rsidRDefault="00AB6C4F" w:rsidP="00AB6C4F">
      <w:pPr>
        <w:shd w:val="clear" w:color="auto" w:fill="FCFCFC"/>
        <w:spacing w:after="0" w:line="240" w:lineRule="auto"/>
        <w:rPr>
          <w:rFonts w:ascii="Segoe UI" w:eastAsia="Times New Roman" w:hAnsi="Segoe UI" w:cs="Segoe UI"/>
          <w:b/>
          <w:bCs/>
          <w:color w:val="545454"/>
          <w:sz w:val="24"/>
          <w:szCs w:val="24"/>
          <w:bdr w:val="none" w:sz="0" w:space="0" w:color="auto" w:frame="1"/>
        </w:rPr>
      </w:pPr>
      <w:r>
        <w:rPr>
          <w:rFonts w:ascii="Segoe UI" w:eastAsia="Times New Roman" w:hAnsi="Segoe UI" w:cs="Segoe UI"/>
          <w:b/>
          <w:bCs/>
          <w:color w:val="545454"/>
          <w:sz w:val="24"/>
          <w:szCs w:val="24"/>
          <w:bdr w:val="none" w:sz="0" w:space="0" w:color="auto" w:frame="1"/>
        </w:rPr>
        <w:t xml:space="preserve">                                                       </w:t>
      </w:r>
      <w:r w:rsidRPr="00454F02">
        <w:rPr>
          <w:rFonts w:ascii="Segoe UI" w:eastAsia="Times New Roman" w:hAnsi="Segoe UI" w:cs="Segoe UI"/>
          <w:b/>
          <w:bCs/>
          <w:color w:val="545454"/>
          <w:sz w:val="24"/>
          <w:szCs w:val="24"/>
          <w:bdr w:val="none" w:sz="0" w:space="0" w:color="auto" w:frame="1"/>
        </w:rPr>
        <w:t xml:space="preserve">FORM OF TRADING ACCOUNT </w:t>
      </w:r>
    </w:p>
    <w:p w:rsidR="00AB6C4F" w:rsidRPr="00454F02" w:rsidRDefault="00AB6C4F" w:rsidP="00AB6C4F">
      <w:pPr>
        <w:shd w:val="clear" w:color="auto" w:fill="FCFCFC"/>
        <w:spacing w:after="0" w:line="240" w:lineRule="auto"/>
        <w:rPr>
          <w:rFonts w:ascii="Segoe UI" w:eastAsia="Times New Roman" w:hAnsi="Segoe UI" w:cs="Segoe UI"/>
          <w:color w:val="545454"/>
          <w:sz w:val="24"/>
          <w:szCs w:val="24"/>
        </w:rPr>
      </w:pPr>
      <w:r>
        <w:rPr>
          <w:rFonts w:ascii="Segoe UI" w:eastAsia="Times New Roman" w:hAnsi="Segoe UI" w:cs="Segoe UI"/>
          <w:b/>
          <w:bCs/>
          <w:color w:val="545454"/>
          <w:sz w:val="24"/>
          <w:szCs w:val="24"/>
          <w:bdr w:val="none" w:sz="0" w:space="0" w:color="auto" w:frame="1"/>
        </w:rPr>
        <w:t xml:space="preserve">                                            </w:t>
      </w:r>
      <w:r w:rsidRPr="00454F02">
        <w:rPr>
          <w:rFonts w:ascii="Segoe UI" w:eastAsia="Times New Roman" w:hAnsi="Segoe UI" w:cs="Segoe UI"/>
          <w:b/>
          <w:bCs/>
          <w:color w:val="545454"/>
          <w:sz w:val="24"/>
          <w:szCs w:val="24"/>
          <w:bdr w:val="none" w:sz="0" w:space="0" w:color="auto" w:frame="1"/>
        </w:rPr>
        <w:t xml:space="preserve">TRADING </w:t>
      </w:r>
      <w:r>
        <w:rPr>
          <w:rFonts w:ascii="Segoe UI" w:eastAsia="Times New Roman" w:hAnsi="Segoe UI" w:cs="Segoe UI"/>
          <w:b/>
          <w:bCs/>
          <w:color w:val="545454"/>
          <w:sz w:val="24"/>
          <w:szCs w:val="24"/>
          <w:bdr w:val="none" w:sz="0" w:space="0" w:color="auto" w:frame="1"/>
        </w:rPr>
        <w:t xml:space="preserve"> PROFIT AND LOSS </w:t>
      </w:r>
      <w:r w:rsidRPr="00454F02">
        <w:rPr>
          <w:rFonts w:ascii="Segoe UI" w:eastAsia="Times New Roman" w:hAnsi="Segoe UI" w:cs="Segoe UI"/>
          <w:b/>
          <w:bCs/>
          <w:color w:val="545454"/>
          <w:sz w:val="24"/>
          <w:szCs w:val="24"/>
          <w:bdr w:val="none" w:sz="0" w:space="0" w:color="auto" w:frame="1"/>
        </w:rPr>
        <w:t>ACCOUNT</w:t>
      </w:r>
    </w:p>
    <w:p w:rsidR="00AB6C4F" w:rsidRPr="00454F02" w:rsidRDefault="00AB6C4F" w:rsidP="00AB6C4F">
      <w:pPr>
        <w:shd w:val="clear" w:color="auto" w:fill="FCFCFC"/>
        <w:spacing w:after="0" w:line="240" w:lineRule="auto"/>
        <w:rPr>
          <w:rFonts w:ascii="Segoe UI" w:eastAsia="Times New Roman" w:hAnsi="Segoe UI" w:cs="Segoe UI"/>
          <w:color w:val="545454"/>
          <w:sz w:val="24"/>
          <w:szCs w:val="24"/>
        </w:rPr>
      </w:pPr>
      <w:r>
        <w:rPr>
          <w:rFonts w:ascii="Segoe UI" w:eastAsia="Times New Roman" w:hAnsi="Segoe UI" w:cs="Segoe UI"/>
          <w:b/>
          <w:bCs/>
          <w:color w:val="545454"/>
          <w:sz w:val="24"/>
          <w:szCs w:val="24"/>
          <w:bdr w:val="none" w:sz="0" w:space="0" w:color="auto" w:frame="1"/>
        </w:rPr>
        <w:t xml:space="preserve">                                                 </w:t>
      </w:r>
      <w:r w:rsidRPr="00454F02">
        <w:rPr>
          <w:rFonts w:ascii="Segoe UI" w:eastAsia="Times New Roman" w:hAnsi="Segoe UI" w:cs="Segoe UI"/>
          <w:b/>
          <w:bCs/>
          <w:color w:val="545454"/>
          <w:sz w:val="24"/>
          <w:szCs w:val="24"/>
          <w:bdr w:val="none" w:sz="0" w:space="0" w:color="auto" w:frame="1"/>
        </w:rPr>
        <w:t>For the year ended………</w:t>
      </w:r>
    </w:p>
    <w:tbl>
      <w:tblPr>
        <w:tblW w:w="12120" w:type="dxa"/>
        <w:tblCellSpacing w:w="0" w:type="dxa"/>
        <w:tblInd w:w="-1352"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7467"/>
        <w:gridCol w:w="557"/>
        <w:gridCol w:w="3539"/>
        <w:gridCol w:w="557"/>
      </w:tblGrid>
      <w:tr w:rsidR="00AB6C4F" w:rsidRPr="00454F02" w:rsidTr="0020586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i/>
                <w:iCs/>
                <w:color w:val="545454"/>
                <w:sz w:val="24"/>
                <w:szCs w:val="24"/>
                <w:bdr w:val="none" w:sz="0" w:space="0" w:color="auto" w:frame="1"/>
              </w:rPr>
              <w:t>Particulars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i/>
                <w:iCs/>
                <w:color w:val="545454"/>
                <w:sz w:val="24"/>
                <w:szCs w:val="24"/>
                <w:bdr w:val="none" w:sz="0" w:space="0" w:color="auto" w:frame="1"/>
              </w:rPr>
              <w:t>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i/>
                <w:iCs/>
                <w:color w:val="545454"/>
                <w:sz w:val="24"/>
                <w:szCs w:val="24"/>
                <w:bdr w:val="none" w:sz="0" w:space="0" w:color="auto" w:frame="1"/>
              </w:rPr>
              <w:t>Particulars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i/>
                <w:iCs/>
                <w:color w:val="545454"/>
                <w:sz w:val="24"/>
                <w:szCs w:val="24"/>
                <w:bdr w:val="none" w:sz="0" w:space="0" w:color="auto" w:frame="1"/>
              </w:rPr>
              <w:t>Rs.</w:t>
            </w:r>
          </w:p>
        </w:tc>
      </w:tr>
      <w:tr w:rsidR="00AB6C4F" w:rsidRPr="00454F02" w:rsidTr="0020586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To Opening Stock</w:t>
            </w:r>
          </w:p>
          <w:p w:rsidR="00AB6C4F" w:rsidRPr="00454F02" w:rsidRDefault="00AB6C4F" w:rsidP="0020586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To Purchases</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Less:</w:t>
            </w:r>
            <w:r w:rsidRPr="00454F02">
              <w:rPr>
                <w:rFonts w:ascii="Segoe UI" w:eastAsia="Times New Roman" w:hAnsi="Segoe UI" w:cs="Segoe UI"/>
                <w:color w:val="545454"/>
                <w:sz w:val="24"/>
                <w:szCs w:val="24"/>
              </w:rPr>
              <w:t> Purchases Returns</w:t>
            </w:r>
          </w:p>
          <w:p w:rsidR="00AB6C4F" w:rsidRPr="00454F02" w:rsidRDefault="00AB6C4F" w:rsidP="0020586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To Wages/Wages and Salaries</w:t>
            </w:r>
          </w:p>
          <w:p w:rsidR="00AB6C4F" w:rsidRPr="00454F02" w:rsidRDefault="00AB6C4F" w:rsidP="0020586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To Carriage Inwards To Freight Inwards To Gas &amp; Fuel</w:t>
            </w:r>
          </w:p>
          <w:p w:rsidR="00AB6C4F" w:rsidRPr="00454F02" w:rsidRDefault="00AB6C4F" w:rsidP="0020586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To Power &amp; Water</w:t>
            </w:r>
          </w:p>
          <w:p w:rsidR="00AB6C4F" w:rsidRPr="00454F02" w:rsidRDefault="00AB6C4F" w:rsidP="0020586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To Factory Rent &amp; Rates</w:t>
            </w:r>
          </w:p>
          <w:p w:rsidR="00AB6C4F" w:rsidRPr="00454F02" w:rsidRDefault="00AB6C4F" w:rsidP="0020586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To manufacturing Expenses To Import and Customs Duty To Royalties on Production</w:t>
            </w:r>
          </w:p>
          <w:p w:rsidR="00AB6C4F" w:rsidRPr="00F41566" w:rsidRDefault="00AB6C4F" w:rsidP="00205862">
            <w:pPr>
              <w:spacing w:after="240" w:line="240" w:lineRule="auto"/>
              <w:rPr>
                <w:rFonts w:ascii="Segoe UI" w:eastAsia="Times New Roman" w:hAnsi="Segoe UI" w:cs="Segoe UI"/>
                <w:color w:val="FF0000"/>
                <w:sz w:val="24"/>
                <w:szCs w:val="24"/>
              </w:rPr>
            </w:pPr>
            <w:r w:rsidRPr="00454F02">
              <w:rPr>
                <w:rFonts w:ascii="Segoe UI" w:eastAsia="Times New Roman" w:hAnsi="Segoe UI" w:cs="Segoe UI"/>
                <w:color w:val="545454"/>
                <w:sz w:val="24"/>
                <w:szCs w:val="24"/>
              </w:rPr>
              <w:t xml:space="preserve">To </w:t>
            </w:r>
            <w:r w:rsidRPr="00F41566">
              <w:rPr>
                <w:rFonts w:ascii="Segoe UI" w:eastAsia="Times New Roman" w:hAnsi="Segoe UI" w:cs="Segoe UI"/>
                <w:color w:val="FF0000"/>
                <w:sz w:val="24"/>
                <w:szCs w:val="24"/>
              </w:rPr>
              <w:t>Gross Profit (balance figure]</w:t>
            </w:r>
          </w:p>
          <w:p w:rsidR="00AB6C4F" w:rsidRPr="00454F02" w:rsidRDefault="00AB6C4F" w:rsidP="00205862">
            <w:pPr>
              <w:spacing w:after="24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By Sales</w:t>
            </w:r>
          </w:p>
          <w:p w:rsidR="00AB6C4F" w:rsidRPr="00454F02" w:rsidRDefault="00AB6C4F" w:rsidP="0020586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Less: Return Inwards/SalesReturns</w:t>
            </w:r>
          </w:p>
          <w:p w:rsidR="00AB6C4F" w:rsidRPr="00454F02" w:rsidRDefault="00AB6C4F" w:rsidP="0020586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By Closing Stock</w:t>
            </w:r>
          </w:p>
          <w:p w:rsidR="00AB6C4F" w:rsidRPr="00454F02" w:rsidRDefault="00AB6C4F" w:rsidP="0020586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 xml:space="preserve">By </w:t>
            </w:r>
            <w:r w:rsidRPr="00F41566">
              <w:rPr>
                <w:rFonts w:ascii="Segoe UI" w:eastAsia="Times New Roman" w:hAnsi="Segoe UI" w:cs="Segoe UI"/>
                <w:color w:val="FF0000"/>
                <w:sz w:val="24"/>
                <w:szCs w:val="24"/>
              </w:rPr>
              <w:t>Gross Loss[balance figure]</w:t>
            </w:r>
          </w:p>
          <w:p w:rsidR="00AB6C4F" w:rsidRPr="00454F02" w:rsidRDefault="00AB6C4F" w:rsidP="0020586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(Transferred to Profit &amp; Loss</w:t>
            </w:r>
          </w:p>
          <w:p w:rsidR="00AB6C4F" w:rsidRPr="00454F02" w:rsidRDefault="00AB6C4F" w:rsidP="0020586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Account)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p>
        </w:tc>
      </w:tr>
    </w:tbl>
    <w:p w:rsidR="00AB6C4F" w:rsidRPr="00C40E7B" w:rsidRDefault="00AB6C4F" w:rsidP="00AB6C4F">
      <w:pPr>
        <w:shd w:val="clear" w:color="auto" w:fill="FCFCFC"/>
        <w:spacing w:after="0" w:line="240" w:lineRule="auto"/>
        <w:rPr>
          <w:rFonts w:ascii="Segoe UI" w:eastAsia="Times New Roman" w:hAnsi="Segoe UI" w:cs="Segoe UI"/>
          <w:b/>
          <w:bCs/>
          <w:color w:val="545454"/>
          <w:sz w:val="24"/>
          <w:szCs w:val="24"/>
          <w:bdr w:val="none" w:sz="0" w:space="0" w:color="auto" w:frame="1"/>
        </w:rPr>
      </w:pPr>
    </w:p>
    <w:tbl>
      <w:tblPr>
        <w:tblW w:w="12120" w:type="dxa"/>
        <w:tblCellSpacing w:w="0" w:type="dxa"/>
        <w:tblInd w:w="-1352"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4001"/>
        <w:gridCol w:w="1986"/>
        <w:gridCol w:w="4140"/>
        <w:gridCol w:w="1993"/>
      </w:tblGrid>
      <w:tr w:rsidR="00AB6C4F" w:rsidRPr="00454F02" w:rsidTr="0020586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Particulars</w:t>
            </w:r>
          </w:p>
        </w:tc>
        <w:tc>
          <w:tcPr>
            <w:tcW w:w="1986"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Rs.</w:t>
            </w:r>
          </w:p>
        </w:tc>
        <w:tc>
          <w:tcPr>
            <w:tcW w:w="414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Particulars</w:t>
            </w:r>
          </w:p>
        </w:tc>
        <w:tc>
          <w:tcPr>
            <w:tcW w:w="1993"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Rs.</w:t>
            </w:r>
          </w:p>
        </w:tc>
      </w:tr>
      <w:tr w:rsidR="00AB6C4F" w:rsidRPr="00454F02" w:rsidTr="0020586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Gross Loss</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(Transferred from Trading A/c)</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Office &amp; Admin. Expenses</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Salaries</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Rent Rates Taxes</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Printing and Stationery</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Salaries &amp; Wages</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Postages and Telephones</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Office Lighting</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Insurance Premium</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Legal Expenses</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Audit Fees</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Travelling Expenses</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Selling &amp; Distribution Exp.</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Carriage and Freight Outwards</w:t>
            </w:r>
          </w:p>
        </w:tc>
        <w:tc>
          <w:tcPr>
            <w:tcW w:w="1986"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p>
        </w:tc>
        <w:tc>
          <w:tcPr>
            <w:tcW w:w="414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By Gross Profit</w:t>
            </w:r>
          </w:p>
          <w:p w:rsidR="00AB6C4F" w:rsidRPr="00454F02" w:rsidRDefault="00AB6C4F" w:rsidP="0020586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(Transferred from Trading A/c)</w:t>
            </w:r>
          </w:p>
          <w:p w:rsidR="00AB6C4F" w:rsidRPr="00454F02" w:rsidRDefault="00AB6C4F" w:rsidP="0020586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By Rent Received</w:t>
            </w:r>
          </w:p>
          <w:p w:rsidR="00AB6C4F" w:rsidRPr="00454F02" w:rsidRDefault="00AB6C4F" w:rsidP="0020586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By Discount Received</w:t>
            </w:r>
          </w:p>
          <w:p w:rsidR="00AB6C4F" w:rsidRPr="00454F02" w:rsidRDefault="00AB6C4F" w:rsidP="0020586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By Rebates</w:t>
            </w:r>
          </w:p>
          <w:p w:rsidR="00AB6C4F" w:rsidRPr="00454F02" w:rsidRDefault="00AB6C4F" w:rsidP="0020586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By Commission Received</w:t>
            </w:r>
          </w:p>
          <w:p w:rsidR="00AB6C4F" w:rsidRPr="00454F02" w:rsidRDefault="00AB6C4F" w:rsidP="0020586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By Interest Received</w:t>
            </w:r>
          </w:p>
          <w:p w:rsidR="00AB6C4F" w:rsidRPr="00454F02" w:rsidRDefault="00AB6C4F" w:rsidP="0020586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By Dividend Received</w:t>
            </w:r>
          </w:p>
          <w:p w:rsidR="00AB6C4F" w:rsidRPr="00454F02" w:rsidRDefault="00AB6C4F" w:rsidP="0020586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By Bad Debts Recovered</w:t>
            </w:r>
          </w:p>
          <w:p w:rsidR="00AB6C4F" w:rsidRPr="00454F02" w:rsidRDefault="00AB6C4F" w:rsidP="0020586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By Apprentice fees or premium</w:t>
            </w:r>
          </w:p>
          <w:p w:rsidR="00AB6C4F" w:rsidRPr="00454F02" w:rsidRDefault="00AB6C4F" w:rsidP="0020586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By Gain on Sale of Fixed Asset</w:t>
            </w:r>
          </w:p>
          <w:p w:rsidR="00AB6C4F" w:rsidRPr="00454F02" w:rsidRDefault="00AB6C4F" w:rsidP="0020586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By Miscellaneous Receipts</w:t>
            </w:r>
          </w:p>
          <w:p w:rsidR="00AB6C4F" w:rsidRPr="00454F02" w:rsidRDefault="00AB6C4F" w:rsidP="0020586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 xml:space="preserve">By </w:t>
            </w:r>
            <w:r w:rsidRPr="00F41566">
              <w:rPr>
                <w:rFonts w:ascii="Segoe UI" w:eastAsia="Times New Roman" w:hAnsi="Segoe UI" w:cs="Segoe UI"/>
                <w:color w:val="FF0000"/>
                <w:sz w:val="24"/>
                <w:szCs w:val="24"/>
              </w:rPr>
              <w:t xml:space="preserve">Net Loss </w:t>
            </w:r>
            <w:r w:rsidRPr="00454F02">
              <w:rPr>
                <w:rFonts w:ascii="Segoe UI" w:eastAsia="Times New Roman" w:hAnsi="Segoe UI" w:cs="Segoe UI"/>
                <w:color w:val="545454"/>
                <w:sz w:val="24"/>
                <w:szCs w:val="24"/>
              </w:rPr>
              <w:t>(If Dr. side&gt; Cr. side) (Transferred to capital Account)</w:t>
            </w:r>
          </w:p>
        </w:tc>
        <w:tc>
          <w:tcPr>
            <w:tcW w:w="1993"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p>
        </w:tc>
      </w:tr>
    </w:tbl>
    <w:p w:rsidR="00AB6C4F" w:rsidRPr="00454F02" w:rsidRDefault="00AB6C4F" w:rsidP="00AB6C4F">
      <w:pPr>
        <w:spacing w:after="0" w:line="240" w:lineRule="auto"/>
        <w:rPr>
          <w:rFonts w:ascii="Times New Roman" w:eastAsia="Times New Roman" w:hAnsi="Times New Roman" w:cs="Times New Roman"/>
          <w:vanish/>
          <w:sz w:val="24"/>
          <w:szCs w:val="24"/>
        </w:rPr>
      </w:pPr>
    </w:p>
    <w:tbl>
      <w:tblPr>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8617"/>
        <w:gridCol w:w="788"/>
        <w:gridCol w:w="1927"/>
        <w:gridCol w:w="788"/>
      </w:tblGrid>
      <w:tr w:rsidR="00AB6C4F" w:rsidRPr="00454F02" w:rsidTr="0020586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Particulars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Particulars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Rs.</w:t>
            </w:r>
          </w:p>
        </w:tc>
      </w:tr>
      <w:tr w:rsidR="00AB6C4F" w:rsidRPr="00454F02" w:rsidTr="0020586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Commission</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Brokerage</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Advertisement</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Publicity</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Bad Debts</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Export Duty</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Packing Expenses</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Salaries of Salesman</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lastRenderedPageBreak/>
              <w:t>To Delivery Van Expenses</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Financial Exp.</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Interest paid on loans</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Discounts Allowed</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Rebate Allowed To Bank Charges Miscellaneous Exp.</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Repairs</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Depreciation on Fixed Assets</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Entertainment Expenses</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Donations &amp; Charity</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Loss on Sale of Fixed Assets</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Stable Expenses</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Loss by Fire</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Loss by theft</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Unproductive Expenses</w:t>
            </w:r>
          </w:p>
          <w:p w:rsidR="00AB6C4F" w:rsidRPr="00454F02" w:rsidRDefault="00AB6C4F" w:rsidP="00205862">
            <w:pPr>
              <w:spacing w:after="0" w:line="240" w:lineRule="auto"/>
              <w:rPr>
                <w:rFonts w:ascii="Segoe UI" w:eastAsia="Times New Roman" w:hAnsi="Segoe UI" w:cs="Segoe UI"/>
                <w:color w:val="545454"/>
                <w:sz w:val="24"/>
                <w:szCs w:val="24"/>
              </w:rPr>
            </w:pPr>
            <w:r w:rsidRPr="00F41566">
              <w:rPr>
                <w:rFonts w:ascii="Segoe UI" w:eastAsia="Times New Roman" w:hAnsi="Segoe UI" w:cs="Segoe UI"/>
                <w:b/>
                <w:bCs/>
                <w:color w:val="FF0000"/>
                <w:sz w:val="24"/>
                <w:szCs w:val="24"/>
                <w:bdr w:val="none" w:sz="0" w:space="0" w:color="auto" w:frame="1"/>
              </w:rPr>
              <w:t xml:space="preserve">To Net Profit </w:t>
            </w:r>
            <w:r w:rsidRPr="00454F02">
              <w:rPr>
                <w:rFonts w:ascii="Segoe UI" w:eastAsia="Times New Roman" w:hAnsi="Segoe UI" w:cs="Segoe UI"/>
                <w:b/>
                <w:bCs/>
                <w:color w:val="545454"/>
                <w:sz w:val="24"/>
                <w:szCs w:val="24"/>
                <w:bdr w:val="none" w:sz="0" w:space="0" w:color="auto" w:frame="1"/>
              </w:rPr>
              <w:t>Transferred to Capital Account</w:t>
            </w:r>
          </w:p>
          <w:p w:rsidR="00AB6C4F" w:rsidRPr="00454F02" w:rsidRDefault="00AB6C4F" w:rsidP="0020586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(If Cr. side &gt; Dr, side)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B6C4F" w:rsidRPr="00454F02" w:rsidRDefault="00AB6C4F" w:rsidP="00205862">
            <w:pPr>
              <w:spacing w:after="0" w:line="240" w:lineRule="auto"/>
              <w:rPr>
                <w:rFonts w:ascii="Segoe UI" w:eastAsia="Times New Roman" w:hAnsi="Segoe UI" w:cs="Segoe UI"/>
                <w:color w:val="545454"/>
                <w:sz w:val="24"/>
                <w:szCs w:val="24"/>
              </w:rPr>
            </w:pPr>
          </w:p>
        </w:tc>
      </w:tr>
    </w:tbl>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lastRenderedPageBreak/>
        <w:t>GROUPING AND MARSHALLING OF ASSETS AND LIABILITIES</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Grouping:</w:t>
      </w:r>
      <w:r w:rsidRPr="00454F02">
        <w:rPr>
          <w:rFonts w:ascii="Segoe UI" w:eastAsia="Times New Roman" w:hAnsi="Segoe UI" w:cs="Segoe UI"/>
          <w:color w:val="545454"/>
          <w:sz w:val="24"/>
          <w:szCs w:val="24"/>
        </w:rPr>
        <w:t> The term ‘Grouping’ means putting together items of a similar nature under a common heading. For example, under the heading ‘trade Creditors’ the balances of the ledger accounts of all the suppliers from whom goods have been purchased on credit, will be shown.</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Marshalling:</w:t>
      </w:r>
      <w:r w:rsidRPr="00454F02">
        <w:rPr>
          <w:rFonts w:ascii="Segoe UI" w:eastAsia="Times New Roman" w:hAnsi="Segoe UI" w:cs="Segoe UI"/>
          <w:color w:val="545454"/>
          <w:sz w:val="24"/>
          <w:szCs w:val="24"/>
        </w:rPr>
        <w:t> It refers to the order in which the various assets and liabilities are shown in the Balance Sheet. The assets and liabilities can be shown either in the order of liquidity or in the order of permanence.</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Order of Liquidity</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1. </w:t>
      </w:r>
      <w:r w:rsidRPr="00454F02">
        <w:rPr>
          <w:rFonts w:ascii="Segoe UI" w:eastAsia="Times New Roman" w:hAnsi="Segoe UI" w:cs="Segoe UI"/>
          <w:color w:val="545454"/>
          <w:sz w:val="24"/>
          <w:szCs w:val="24"/>
        </w:rPr>
        <w:t>The assets are arranged in the order of their liquidity i.e., the most liquid asset (e.g., cash-in-hand), is shown first. The least liquid asset (e.g., goodwill) is shown last.</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2. </w:t>
      </w:r>
      <w:r w:rsidRPr="00454F02">
        <w:rPr>
          <w:rFonts w:ascii="Segoe UI" w:eastAsia="Times New Roman" w:hAnsi="Segoe UI" w:cs="Segoe UI"/>
          <w:color w:val="545454"/>
          <w:sz w:val="24"/>
          <w:szCs w:val="24"/>
        </w:rPr>
        <w:t>The liabilities are arranged in the order of timing i.e., the liabilities which are to be paid immediately {e.g., Creditors) are shown first and which are to be paid later are shown at last (long-term loans).</w:t>
      </w:r>
    </w:p>
    <w:p w:rsidR="00623B91" w:rsidRPr="00454F02" w:rsidRDefault="00623B91" w:rsidP="00623B91">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A general format of a Balance Sheet in order of liquidity is shown below:</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Balance Sheet of ……….</w:t>
      </w:r>
    </w:p>
    <w:p w:rsidR="00623B91" w:rsidRPr="00454F02" w:rsidRDefault="00623B91" w:rsidP="00623B91">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As at………….</w:t>
      </w:r>
    </w:p>
    <w:tbl>
      <w:tblPr>
        <w:tblW w:w="12120" w:type="dxa"/>
        <w:tblCellSpacing w:w="0" w:type="dxa"/>
        <w:tblInd w:w="-1352"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5997"/>
        <w:gridCol w:w="1039"/>
        <w:gridCol w:w="4045"/>
        <w:gridCol w:w="1039"/>
      </w:tblGrid>
      <w:tr w:rsidR="00623B91" w:rsidRPr="00454F02" w:rsidTr="007377D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Liabilities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Assets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Rs.</w:t>
            </w:r>
          </w:p>
        </w:tc>
      </w:tr>
      <w:tr w:rsidR="00623B91" w:rsidRPr="00454F02" w:rsidTr="007377D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Current Liabilities:</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Bank Overdraft</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lastRenderedPageBreak/>
              <w:t>Bills Payable</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Outstanding</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Expenses</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Sundry Creditors</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Income received-in-advance</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Long-term Liabilities:</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Loan Capital:</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Opening balance xxxx</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Add: Net Profit xxxx</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(Less: Net Loss)</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Less: Drawing (xxxx)</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Current Assets:</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lastRenderedPageBreak/>
              <w:t>Cash-in hand</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Cash at Bank</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Bills Receivable</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Sundry Debtors</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Prepaid Expenses</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Accrued Income</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Closing Stock</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Investment:</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Fixed Assets:</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Furniture an Fixture</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Plant &amp; Machinery</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Building</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Land</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Goodwill</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p>
        </w:tc>
      </w:tr>
    </w:tbl>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lastRenderedPageBreak/>
        <w:t>Order of Permanence:</w:t>
      </w:r>
      <w:r w:rsidRPr="00454F02">
        <w:rPr>
          <w:rFonts w:ascii="Segoe UI" w:eastAsia="Times New Roman" w:hAnsi="Segoe UI" w:cs="Segoe UI"/>
          <w:color w:val="545454"/>
          <w:sz w:val="24"/>
          <w:szCs w:val="24"/>
        </w:rPr>
        <w:t> This order is exactly reverse of the liquidity order</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1. </w:t>
      </w:r>
      <w:r w:rsidRPr="00454F02">
        <w:rPr>
          <w:rFonts w:ascii="Segoe UI" w:eastAsia="Times New Roman" w:hAnsi="Segoe UI" w:cs="Segoe UI"/>
          <w:color w:val="545454"/>
          <w:sz w:val="24"/>
          <w:szCs w:val="24"/>
        </w:rPr>
        <w:t>The assets are arranged in the order of their permanence i.e., the least liquid asset (e.g., goodwill) is shown first and the most liquid asset (e.g., Cash-in-hand) is shown last.</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2. </w:t>
      </w:r>
      <w:r w:rsidRPr="00454F02">
        <w:rPr>
          <w:rFonts w:ascii="Segoe UI" w:eastAsia="Times New Roman" w:hAnsi="Segoe UI" w:cs="Segoe UI"/>
          <w:color w:val="545454"/>
          <w:sz w:val="24"/>
          <w:szCs w:val="24"/>
        </w:rPr>
        <w:t>The least urgent payment to be made (e.g., short-term creditors) is shown last.</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3. </w:t>
      </w:r>
      <w:r w:rsidRPr="00454F02">
        <w:rPr>
          <w:rFonts w:ascii="Segoe UI" w:eastAsia="Times New Roman" w:hAnsi="Segoe UI" w:cs="Segoe UI"/>
          <w:color w:val="545454"/>
          <w:sz w:val="24"/>
          <w:szCs w:val="24"/>
        </w:rPr>
        <w:t>A company is required to prepare the balance sheet in order of permanence.</w:t>
      </w:r>
    </w:p>
    <w:p w:rsidR="00623B91" w:rsidRPr="00454F02" w:rsidRDefault="00623B91" w:rsidP="00623B91">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A general format of a Balance Sheet in the order of performance is shown below:</w:t>
      </w:r>
    </w:p>
    <w:tbl>
      <w:tblPr>
        <w:tblpPr w:leftFromText="180" w:rightFromText="180" w:vertAnchor="text" w:horzAnchor="margin" w:tblpXSpec="center" w:tblpY="160"/>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5965"/>
        <w:gridCol w:w="1034"/>
        <w:gridCol w:w="4087"/>
        <w:gridCol w:w="1034"/>
      </w:tblGrid>
      <w:tr w:rsidR="00623B91" w:rsidRPr="00454F02" w:rsidTr="007377D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Liabilities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Assets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Rs.</w:t>
            </w:r>
          </w:p>
        </w:tc>
      </w:tr>
      <w:tr w:rsidR="00623B91" w:rsidRPr="00454F02" w:rsidTr="007377D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Capital:</w:t>
            </w:r>
          </w:p>
          <w:p w:rsidR="00623B91" w:rsidRPr="006126F9" w:rsidRDefault="00623B91" w:rsidP="007377D2">
            <w:pPr>
              <w:spacing w:after="0" w:line="240" w:lineRule="auto"/>
              <w:rPr>
                <w:rFonts w:ascii="Segoe UI" w:eastAsia="Times New Roman" w:hAnsi="Segoe UI" w:cs="Segoe UI"/>
                <w:color w:val="C00000"/>
                <w:sz w:val="24"/>
                <w:szCs w:val="24"/>
              </w:rPr>
            </w:pPr>
            <w:r w:rsidRPr="006126F9">
              <w:rPr>
                <w:rFonts w:ascii="Segoe UI" w:eastAsia="Times New Roman" w:hAnsi="Segoe UI" w:cs="Segoe UI"/>
                <w:b/>
                <w:bCs/>
                <w:color w:val="C00000"/>
                <w:sz w:val="24"/>
                <w:szCs w:val="24"/>
                <w:bdr w:val="none" w:sz="0" w:space="0" w:color="auto" w:frame="1"/>
              </w:rPr>
              <w:t>Opening Balance xxx</w:t>
            </w:r>
          </w:p>
          <w:p w:rsidR="00623B91" w:rsidRPr="006126F9" w:rsidRDefault="00623B91" w:rsidP="007377D2">
            <w:pPr>
              <w:spacing w:after="0" w:line="240" w:lineRule="auto"/>
              <w:rPr>
                <w:rFonts w:ascii="Segoe UI" w:eastAsia="Times New Roman" w:hAnsi="Segoe UI" w:cs="Segoe UI"/>
                <w:color w:val="C00000"/>
                <w:sz w:val="24"/>
                <w:szCs w:val="24"/>
              </w:rPr>
            </w:pPr>
            <w:r w:rsidRPr="006126F9">
              <w:rPr>
                <w:rFonts w:ascii="Segoe UI" w:eastAsia="Times New Roman" w:hAnsi="Segoe UI" w:cs="Segoe UI"/>
                <w:b/>
                <w:bCs/>
                <w:color w:val="C00000"/>
                <w:sz w:val="24"/>
                <w:szCs w:val="24"/>
                <w:bdr w:val="none" w:sz="0" w:space="0" w:color="auto" w:frame="1"/>
              </w:rPr>
              <w:t>Add: Net Profit xxxx</w:t>
            </w:r>
          </w:p>
          <w:p w:rsidR="00623B91" w:rsidRPr="006126F9" w:rsidRDefault="00623B91" w:rsidP="007377D2">
            <w:pPr>
              <w:spacing w:after="0" w:line="240" w:lineRule="auto"/>
              <w:rPr>
                <w:rFonts w:ascii="Segoe UI" w:eastAsia="Times New Roman" w:hAnsi="Segoe UI" w:cs="Segoe UI"/>
                <w:color w:val="C00000"/>
                <w:sz w:val="24"/>
                <w:szCs w:val="24"/>
              </w:rPr>
            </w:pPr>
            <w:r w:rsidRPr="006126F9">
              <w:rPr>
                <w:rFonts w:ascii="Segoe UI" w:eastAsia="Times New Roman" w:hAnsi="Segoe UI" w:cs="Segoe UI"/>
                <w:b/>
                <w:bCs/>
                <w:color w:val="C00000"/>
                <w:sz w:val="24"/>
                <w:szCs w:val="24"/>
                <w:bdr w:val="none" w:sz="0" w:space="0" w:color="auto" w:frame="1"/>
              </w:rPr>
              <w:t>(Less: Net Loss)</w:t>
            </w:r>
          </w:p>
          <w:p w:rsidR="00623B91" w:rsidRPr="00454F02" w:rsidRDefault="00623B91" w:rsidP="007377D2">
            <w:pPr>
              <w:spacing w:after="0" w:line="240" w:lineRule="auto"/>
              <w:rPr>
                <w:rFonts w:ascii="Segoe UI" w:eastAsia="Times New Roman" w:hAnsi="Segoe UI" w:cs="Segoe UI"/>
                <w:color w:val="545454"/>
                <w:sz w:val="24"/>
                <w:szCs w:val="24"/>
              </w:rPr>
            </w:pPr>
            <w:r w:rsidRPr="006126F9">
              <w:rPr>
                <w:rFonts w:ascii="Segoe UI" w:eastAsia="Times New Roman" w:hAnsi="Segoe UI" w:cs="Segoe UI"/>
                <w:b/>
                <w:bCs/>
                <w:color w:val="C00000"/>
                <w:sz w:val="24"/>
                <w:szCs w:val="24"/>
                <w:bdr w:val="none" w:sz="0" w:space="0" w:color="auto" w:frame="1"/>
              </w:rPr>
              <w:t xml:space="preserve">Less: Drawings </w:t>
            </w:r>
            <w:r w:rsidRPr="00454F02">
              <w:rPr>
                <w:rFonts w:ascii="Segoe UI" w:eastAsia="Times New Roman" w:hAnsi="Segoe UI" w:cs="Segoe UI"/>
                <w:b/>
                <w:bCs/>
                <w:color w:val="545454"/>
                <w:sz w:val="24"/>
                <w:szCs w:val="24"/>
                <w:bdr w:val="none" w:sz="0" w:space="0" w:color="auto" w:frame="1"/>
              </w:rPr>
              <w:t>xxxx</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lastRenderedPageBreak/>
              <w:t>Long-term Liabilities:</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Loan</w:t>
            </w:r>
          </w:p>
          <w:p w:rsidR="00623B91" w:rsidRPr="001F7437" w:rsidRDefault="00623B91" w:rsidP="007377D2">
            <w:pPr>
              <w:spacing w:after="0" w:line="240" w:lineRule="auto"/>
              <w:rPr>
                <w:rFonts w:ascii="Segoe UI" w:eastAsia="Times New Roman" w:hAnsi="Segoe UI" w:cs="Segoe UI"/>
                <w:color w:val="C00000"/>
                <w:sz w:val="24"/>
                <w:szCs w:val="24"/>
              </w:rPr>
            </w:pPr>
            <w:r w:rsidRPr="001F7437">
              <w:rPr>
                <w:rFonts w:ascii="Segoe UI" w:eastAsia="Times New Roman" w:hAnsi="Segoe UI" w:cs="Segoe UI"/>
                <w:b/>
                <w:bCs/>
                <w:color w:val="C00000"/>
                <w:sz w:val="24"/>
                <w:szCs w:val="24"/>
                <w:bdr w:val="none" w:sz="0" w:space="0" w:color="auto" w:frame="1"/>
              </w:rPr>
              <w:t>Current liabilities:</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Income received-in-advance</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Sundry Creditors</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Outstanding Expenses</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Bills Payable</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Bank Overdraft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Fixed Assets:</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Good will</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Land</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lastRenderedPageBreak/>
              <w:t>Building</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Plant &amp; Machinery</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Furniture &amp; Fixtures</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Investment:</w:t>
            </w:r>
          </w:p>
          <w:p w:rsidR="00623B91" w:rsidRPr="001F7437" w:rsidRDefault="00623B91" w:rsidP="007377D2">
            <w:pPr>
              <w:spacing w:after="240" w:line="240" w:lineRule="auto"/>
              <w:rPr>
                <w:rFonts w:ascii="Segoe UI" w:eastAsia="Times New Roman" w:hAnsi="Segoe UI" w:cs="Segoe UI"/>
                <w:color w:val="C00000"/>
                <w:sz w:val="24"/>
                <w:szCs w:val="24"/>
              </w:rPr>
            </w:pPr>
            <w:r w:rsidRPr="001F7437">
              <w:rPr>
                <w:rFonts w:ascii="Segoe UI" w:eastAsia="Times New Roman" w:hAnsi="Segoe UI" w:cs="Segoe UI"/>
                <w:color w:val="C00000"/>
                <w:sz w:val="24"/>
                <w:szCs w:val="24"/>
              </w:rPr>
              <w:t>Current Assets:</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Closing stock</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Accrued income</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Prepaid expenses</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Sundry Debtors</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Bills Receivable</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Cash at Bank</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Cash in Hand</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p>
        </w:tc>
      </w:tr>
    </w:tbl>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lastRenderedPageBreak/>
        <w:t>Balance Sheet of ………… As at………….</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Adjustment in preparation of financial statements of Sole-proprietor</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Meaning of Adjustment entries:</w:t>
      </w:r>
      <w:r w:rsidRPr="00454F02">
        <w:rPr>
          <w:rFonts w:ascii="Segoe UI" w:eastAsia="Times New Roman" w:hAnsi="Segoe UI" w:cs="Segoe UI"/>
          <w:color w:val="545454"/>
          <w:sz w:val="24"/>
          <w:szCs w:val="24"/>
        </w:rPr>
        <w:t> Those entries which need to be passed at the end of the accounting year to show the accurate profit or loss and fair financial position of the business.</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Need of Adjustment:</w:t>
      </w:r>
      <w:r w:rsidRPr="00454F02">
        <w:rPr>
          <w:rFonts w:ascii="Segoe UI" w:eastAsia="Times New Roman" w:hAnsi="Segoe UI" w:cs="Segoe UI"/>
          <w:color w:val="545454"/>
          <w:sz w:val="24"/>
          <w:szCs w:val="24"/>
        </w:rPr>
        <w:t> There are number of transactions that may not find the place in the Trial Balance due to any reason such as Closing Stock (because it is valued at the end of the year), Manager’s Commission based on Net profits (because its calculation requires preparation of Income Statement first). These transactions can only be taken into account by passing Adjustment entries so that their impact on the profitability and financial position can be shown.</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Closing Stock:</w:t>
      </w:r>
      <w:r w:rsidRPr="00454F02">
        <w:rPr>
          <w:rFonts w:ascii="Segoe UI" w:eastAsia="Times New Roman" w:hAnsi="Segoe UI" w:cs="Segoe UI"/>
          <w:color w:val="545454"/>
          <w:sz w:val="24"/>
          <w:szCs w:val="24"/>
        </w:rPr>
        <w:t> the closing stock represents the cost of unsold goods lying in the stores at the end of the accounting period.</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Outstanding Expenses:</w:t>
      </w:r>
      <w:r w:rsidRPr="00454F02">
        <w:rPr>
          <w:rFonts w:ascii="Segoe UI" w:eastAsia="Times New Roman" w:hAnsi="Segoe UI" w:cs="Segoe UI"/>
          <w:color w:val="545454"/>
          <w:sz w:val="24"/>
          <w:szCs w:val="24"/>
        </w:rPr>
        <w:t> When expenses of an accounting period remain unpaid at the end of an accounting period, they are termed as outstanding expenses.</w:t>
      </w:r>
    </w:p>
    <w:p w:rsidR="00623B91" w:rsidRPr="00454F02" w:rsidRDefault="00623B91" w:rsidP="00623B91">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As they relate to the earning of revenue during the current accounting year, it is logical that they should be duly charged against the revenue for computation of the correct amount of profit or loss.</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lastRenderedPageBreak/>
        <w:t>Prepaid Expenses:</w:t>
      </w:r>
      <w:r w:rsidRPr="00454F02">
        <w:rPr>
          <w:rFonts w:ascii="Segoe UI" w:eastAsia="Times New Roman" w:hAnsi="Segoe UI" w:cs="Segoe UI"/>
          <w:color w:val="545454"/>
          <w:sz w:val="24"/>
          <w:szCs w:val="24"/>
        </w:rPr>
        <w:t> At the end of the accounting year, it is found that the benefits of some expenses have not yet been fully received; a portion of its benefit would be received in the next accounting year. This portion of expenses, is carried forward to the next year and is termed as prepaid expenses.</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Accrued Income:</w:t>
      </w:r>
      <w:r w:rsidRPr="00454F02">
        <w:rPr>
          <w:rFonts w:ascii="Segoe UI" w:eastAsia="Times New Roman" w:hAnsi="Segoe UI" w:cs="Segoe UI"/>
          <w:color w:val="545454"/>
          <w:sz w:val="24"/>
          <w:szCs w:val="24"/>
        </w:rPr>
        <w:t> It may sometime happen that certain items of income such as a interest on loan, commission, rent, etc. are earned during the current ac- counting year but have not been actually received by the end of the same year. Such incomes are known as accrued income. .</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Income Received in Advance:</w:t>
      </w:r>
      <w:r w:rsidRPr="00454F02">
        <w:rPr>
          <w:rFonts w:ascii="Segoe UI" w:eastAsia="Times New Roman" w:hAnsi="Segoe UI" w:cs="Segoe UI"/>
          <w:color w:val="545454"/>
          <w:sz w:val="24"/>
          <w:szCs w:val="24"/>
        </w:rPr>
        <w:t> Sometimes, a certain income is received but the whole amount of it does not belong to the current period. The portion of the income which belongs to the next accounting period is termed as income received in advance or an Unearned Income.</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Depreciation:</w:t>
      </w:r>
      <w:r w:rsidRPr="00454F02">
        <w:rPr>
          <w:rFonts w:ascii="Segoe UI" w:eastAsia="Times New Roman" w:hAnsi="Segoe UI" w:cs="Segoe UI"/>
          <w:color w:val="545454"/>
          <w:sz w:val="24"/>
          <w:szCs w:val="24"/>
        </w:rPr>
        <w:t> It is the decline in the value of assets on account of wear and tear and passage of time. It is treated as a business expense and is debited to profit and loss account.</w:t>
      </w:r>
    </w:p>
    <w:tbl>
      <w:tblPr>
        <w:tblpPr w:leftFromText="180" w:rightFromText="180" w:vertAnchor="text" w:horzAnchor="margin" w:tblpXSpec="center" w:tblpY="753"/>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3715"/>
        <w:gridCol w:w="1306"/>
        <w:gridCol w:w="1594"/>
        <w:gridCol w:w="304"/>
        <w:gridCol w:w="319"/>
        <w:gridCol w:w="289"/>
        <w:gridCol w:w="4317"/>
        <w:gridCol w:w="276"/>
      </w:tblGrid>
      <w:tr w:rsidR="00623B91" w:rsidRPr="00454F02" w:rsidTr="007377D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Closing Stock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Closing Stock A/c</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Trading A/c</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Dr.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(i) Credit side of Trading A/c.</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(ii) Show on the assets side of BALANCE SHEET.</w:t>
            </w:r>
          </w:p>
        </w:tc>
      </w:tr>
      <w:tr w:rsidR="00623B91" w:rsidRPr="00454F02" w:rsidTr="007377D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Outstanding/Unpaid</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Expenses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Expenses A/c Outstanding Expenses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Dr.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 Add to die concerned item on die Debit side of Trading/Profit &amp; Loss A/c.</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(ii) Shown on the liabilities side of BALANCE SHEET.</w:t>
            </w:r>
          </w:p>
        </w:tc>
      </w:tr>
      <w:tr w:rsidR="00623B91" w:rsidRPr="00454F02" w:rsidTr="007377D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Prepaid expenses/ Unexpired expenses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Prepaid Expenses</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A/c</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To Expenses A/c</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Dr.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 Deduct from the concerned expenses on the debit side of Profit &amp; Loss A/c</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(ii) Show on the assets side of BALANCE SHEET.</w:t>
            </w:r>
          </w:p>
        </w:tc>
      </w:tr>
      <w:tr w:rsidR="00623B91" w:rsidRPr="00454F02" w:rsidTr="007377D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Accrued income/ Income due but not received</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Accrued Income A/c</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To Income A/c</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Dr.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 Add to the concerned income on</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Credit side of Profit and Loss A/c</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(ii) Show on the assets side of</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BALANCE SHEET.</w:t>
            </w:r>
          </w:p>
        </w:tc>
      </w:tr>
      <w:tr w:rsidR="00623B91" w:rsidRPr="00454F02" w:rsidTr="007377D2">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lastRenderedPageBreak/>
              <w:t>Unearned income/ Income received in Advance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Income A/c</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Unearned</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Income A/c</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Dr.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(i) Deduct from the concerned income on the credit side of Profit &amp; Loss A/c</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(ii) Show on the liabilities side of</w:t>
            </w:r>
            <w:r w:rsidRPr="00454F02">
              <w:rPr>
                <w:rFonts w:ascii="Segoe UI" w:eastAsia="Times New Roman" w:hAnsi="Segoe UI" w:cs="Segoe UI"/>
                <w:b/>
                <w:bCs/>
                <w:color w:val="545454"/>
                <w:sz w:val="24"/>
                <w:szCs w:val="24"/>
                <w:bdr w:val="none" w:sz="0" w:space="0" w:color="auto" w:frame="1"/>
              </w:rPr>
              <w:br/>
              <w:t>Balance Sheet.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p>
        </w:tc>
      </w:tr>
      <w:tr w:rsidR="00623B91" w:rsidRPr="00454F02" w:rsidTr="007377D2">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Depreciation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Depreciation A/c</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To Asset A/c &amp;</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Dr.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 Show on the debit side of Profit</w:t>
            </w:r>
            <w:r w:rsidRPr="00454F02">
              <w:rPr>
                <w:rFonts w:ascii="Segoe UI" w:eastAsia="Times New Roman" w:hAnsi="Segoe UI" w:cs="Segoe UI"/>
                <w:color w:val="545454"/>
                <w:sz w:val="24"/>
                <w:szCs w:val="24"/>
              </w:rPr>
              <w:br/>
              <w:t>Loss A/c</w:t>
            </w:r>
            <w:r w:rsidRPr="00454F02">
              <w:rPr>
                <w:rFonts w:ascii="Segoe UI" w:eastAsia="Times New Roman" w:hAnsi="Segoe UI" w:cs="Segoe UI"/>
                <w:color w:val="545454"/>
                <w:sz w:val="24"/>
                <w:szCs w:val="24"/>
              </w:rPr>
              <w:br/>
              <w:t>(ii) Deduct from the concerned asset in the Balance Sheet.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p>
        </w:tc>
      </w:tr>
      <w:tr w:rsidR="00623B91" w:rsidRPr="00454F02" w:rsidTr="007377D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p>
        </w:tc>
      </w:tr>
    </w:tbl>
    <w:p w:rsidR="00623B91" w:rsidRPr="00454F02" w:rsidRDefault="00623B91" w:rsidP="00623B91">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This, in effect, amounts to writing-off a portion of the cost of an asset which has been used in the business for the purpose of earning profits.</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Note: </w:t>
      </w:r>
      <w:r w:rsidRPr="00454F02">
        <w:rPr>
          <w:rFonts w:ascii="Segoe UI" w:eastAsia="Times New Roman" w:hAnsi="Segoe UI" w:cs="Segoe UI"/>
          <w:color w:val="545454"/>
          <w:sz w:val="24"/>
          <w:szCs w:val="24"/>
        </w:rPr>
        <w:t>Sometimes the opening and closing stock are adjusted through purchases account. In that case, the entry recorded is as follows:</w:t>
      </w:r>
    </w:p>
    <w:p w:rsidR="00623B91" w:rsidRPr="00454F02" w:rsidRDefault="00623B91" w:rsidP="00623B91">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Closing stock A/c Dr.</w:t>
      </w:r>
    </w:p>
    <w:p w:rsidR="00623B91" w:rsidRPr="00454F02" w:rsidRDefault="00623B91" w:rsidP="00623B91">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To Purchase A/c</w:t>
      </w:r>
    </w:p>
    <w:p w:rsidR="00623B91" w:rsidRPr="00454F02" w:rsidRDefault="00623B91" w:rsidP="00623B91">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This entry reduces the amount in the purchases account and is also known as adjusted purchases which is shown on the debit side of the trading and profit and loss account.</w:t>
      </w:r>
    </w:p>
    <w:p w:rsidR="00623B91" w:rsidRPr="00454F02" w:rsidRDefault="00623B91" w:rsidP="00623B91">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When the opening and closing stocks are adjusted through purchases, the trial balance does not show any opening stock. Instead, the closing stock shall appear in the trial balance (not as additional information or as an adjustment item) and so also the adjusted purchases.</w:t>
      </w:r>
    </w:p>
    <w:tbl>
      <w:tblPr>
        <w:tblW w:w="12120" w:type="dxa"/>
        <w:tblCellSpacing w:w="0" w:type="dxa"/>
        <w:tblInd w:w="-1352"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3134"/>
        <w:gridCol w:w="3714"/>
        <w:gridCol w:w="608"/>
        <w:gridCol w:w="4664"/>
      </w:tblGrid>
      <w:tr w:rsidR="00623B91" w:rsidRPr="00454F02" w:rsidTr="007377D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write off bad debts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Bad Debts A/c</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 Debtors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Dr.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(i) Debit side of P&amp;L A/c.</w:t>
            </w:r>
          </w:p>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(ii) Deduct from debtors on the as- sets side of Balance Sheet.</w:t>
            </w:r>
          </w:p>
        </w:tc>
      </w:tr>
      <w:tr w:rsidR="00623B91" w:rsidRPr="00454F02" w:rsidTr="007377D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Provision for bad and doubtful debts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P &amp; L A/c</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To Debtors A/c</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Dr.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 Debit side of P &amp; L A/c.</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(ii) Deduct from debtors on the assets side of Balance Sheet.</w:t>
            </w:r>
          </w:p>
        </w:tc>
      </w:tr>
      <w:tr w:rsidR="00623B91" w:rsidRPr="00454F02" w:rsidTr="007377D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Provision for discount on debtors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P &amp; L A/c</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To Provision for Discount on Debtors Debtors A/c</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Dr.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 Debit side of P &amp; L A/c.</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(ii) Deduct from debtors on the assets side of Balance Sheet.</w:t>
            </w:r>
          </w:p>
        </w:tc>
      </w:tr>
    </w:tbl>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lastRenderedPageBreak/>
        <w:t>Further Bad Debts:</w:t>
      </w:r>
      <w:r w:rsidRPr="00454F02">
        <w:rPr>
          <w:rFonts w:ascii="Segoe UI" w:eastAsia="Times New Roman" w:hAnsi="Segoe UI" w:cs="Segoe UI"/>
          <w:color w:val="545454"/>
          <w:sz w:val="24"/>
          <w:szCs w:val="24"/>
        </w:rPr>
        <w:t> These Bad debts is a loss that occurred after preparation of Trial Balance. Further bad debts be added in the bad debts already appearing in the Profit and Loss A/c and Debtors would be reduced with the same amount.</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Provision for Bad Debts:</w:t>
      </w:r>
      <w:r w:rsidRPr="00454F02">
        <w:rPr>
          <w:rFonts w:ascii="Segoe UI" w:eastAsia="Times New Roman" w:hAnsi="Segoe UI" w:cs="Segoe UI"/>
          <w:color w:val="545454"/>
          <w:sz w:val="24"/>
          <w:szCs w:val="24"/>
        </w:rPr>
        <w:t> In the balance sheet, debtors appears on the assets side of the Balance Sheet, which is their estimated realisable value during next year. It is quite possible that the whole of the amount may not be realized in future. However, it is not possible to accurately know the amount of such bad debts.</w:t>
      </w:r>
    </w:p>
    <w:p w:rsidR="00623B91" w:rsidRPr="00454F02" w:rsidRDefault="00623B91" w:rsidP="00623B91">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Hence, a reasonable estimate of such loss is provided in the book. Such provi- sion is called provision for bad debts. Provision for doubtful debts is shown as a deduction from the debtors on the asset side of the balance sheet.</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Note:</w:t>
      </w:r>
      <w:r w:rsidRPr="00454F02">
        <w:rPr>
          <w:rFonts w:ascii="Segoe UI" w:eastAsia="Times New Roman" w:hAnsi="Segoe UI" w:cs="Segoe UI"/>
          <w:color w:val="545454"/>
          <w:sz w:val="24"/>
          <w:szCs w:val="24"/>
        </w:rPr>
        <w:t> The provision for doubtful debts brought forward from the previous year is called the opening provision or old provision. When such a provision already exists, the loss due to bad debts during the current year are adjusted against the same and while making provision for doubtful debts required at the end of the current year is called new provision. The balance of old provision as given in trial balance should also be taken into account.</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Provision for discount on Debtors:</w:t>
      </w:r>
      <w:r w:rsidRPr="00454F02">
        <w:rPr>
          <w:rFonts w:ascii="Segoe UI" w:eastAsia="Times New Roman" w:hAnsi="Segoe UI" w:cs="Segoe UI"/>
          <w:color w:val="545454"/>
          <w:sz w:val="24"/>
          <w:szCs w:val="24"/>
        </w:rPr>
        <w:t> Discount is allowed to customers to en- courage them to make prompt payment. The discount likely to be allowed to customers in an accounting year can be estimated and provided for by creating a provision for Discount on debtors.</w:t>
      </w:r>
    </w:p>
    <w:p w:rsidR="00623B91" w:rsidRPr="00454F02" w:rsidRDefault="00623B91" w:rsidP="00623B91">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Provision for discount on debtors is made on good debtors which are arrived at by deducting further bad debts and provision for bad debts out of Debtors shown in the Balance sheet.</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Manager’s Commission</w:t>
      </w:r>
    </w:p>
    <w:p w:rsidR="00623B91" w:rsidRPr="00454F02" w:rsidRDefault="00623B91" w:rsidP="00623B91">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The manager of the business is sometimes given the commission on the net profit of the company. The percentage of the commission is applied on the profit either before charging such commission or after charging such commission. In the absence of any such information, it is assumed that commission is allowed as a percentage of the net profit before charging such commission.</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1. Commission on net profits before charging such commission</w:t>
      </w:r>
    </w:p>
    <w:p w:rsidR="00623B91" w:rsidRPr="00454F02" w:rsidRDefault="00623B91" w:rsidP="00623B91">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Commission</w:t>
      </w:r>
    </w:p>
    <w:p w:rsidR="00623B91" w:rsidRPr="00454F02" w:rsidRDefault="00623B91" w:rsidP="00623B91">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noProof/>
          <w:color w:val="545454"/>
          <w:sz w:val="24"/>
          <w:szCs w:val="24"/>
        </w:rPr>
        <w:drawing>
          <wp:inline distT="0" distB="0" distL="0" distR="0" wp14:anchorId="64256E92" wp14:editId="0B0FC99C">
            <wp:extent cx="3426460" cy="385445"/>
            <wp:effectExtent l="0" t="0" r="2540" b="0"/>
            <wp:docPr id="1" name="Picture 1" descr="http://media.mycbseguide.com/images/static/revise/11/acc/ch09/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mycbseguide.com/images/static/revise/11/acc/ch09/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6460" cy="385445"/>
                    </a:xfrm>
                    <a:prstGeom prst="rect">
                      <a:avLst/>
                    </a:prstGeom>
                    <a:noFill/>
                    <a:ln>
                      <a:noFill/>
                    </a:ln>
                  </pic:spPr>
                </pic:pic>
              </a:graphicData>
            </a:graphic>
          </wp:inline>
        </w:drawing>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2. Commission on net profits after charging such commission</w:t>
      </w:r>
    </w:p>
    <w:p w:rsidR="00623B91" w:rsidRPr="00454F02" w:rsidRDefault="00623B91" w:rsidP="00623B91">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Commission</w:t>
      </w:r>
    </w:p>
    <w:p w:rsidR="00623B91" w:rsidRPr="00454F02" w:rsidRDefault="00623B91" w:rsidP="00623B91">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noProof/>
          <w:color w:val="545454"/>
          <w:sz w:val="24"/>
          <w:szCs w:val="24"/>
        </w:rPr>
        <w:lastRenderedPageBreak/>
        <w:drawing>
          <wp:inline distT="0" distB="0" distL="0" distR="0" wp14:anchorId="77B60EBB" wp14:editId="1E600A75">
            <wp:extent cx="3426460" cy="429895"/>
            <wp:effectExtent l="0" t="0" r="2540" b="8255"/>
            <wp:docPr id="2" name="Picture 2" descr="http://media.mycbseguide.com/images/static/revise/11/acc/ch09/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mycbseguide.com/images/static/revise/11/acc/ch09/image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6460" cy="429895"/>
                    </a:xfrm>
                    <a:prstGeom prst="rect">
                      <a:avLst/>
                    </a:prstGeom>
                    <a:noFill/>
                    <a:ln>
                      <a:noFill/>
                    </a:ln>
                  </pic:spPr>
                </pic:pic>
              </a:graphicData>
            </a:graphic>
          </wp:inline>
        </w:drawing>
      </w:r>
    </w:p>
    <w:tbl>
      <w:tblPr>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3525"/>
        <w:gridCol w:w="2871"/>
        <w:gridCol w:w="608"/>
        <w:gridCol w:w="5116"/>
      </w:tblGrid>
      <w:tr w:rsidR="00623B91" w:rsidRPr="00454F02" w:rsidTr="007377D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Interest on Capital</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Interest on Capital A/c</w:t>
            </w:r>
            <w:r w:rsidRPr="00454F02">
              <w:rPr>
                <w:rFonts w:ascii="Segoe UI" w:eastAsia="Times New Roman" w:hAnsi="Segoe UI" w:cs="Segoe UI"/>
                <w:b/>
                <w:bCs/>
                <w:color w:val="545454"/>
                <w:sz w:val="24"/>
                <w:szCs w:val="24"/>
                <w:bdr w:val="none" w:sz="0" w:space="0" w:color="auto" w:frame="1"/>
              </w:rPr>
              <w:br/>
              <w:t>To Capital A/c</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Dr.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(i) Debit side of P &amp; L A/c.</w:t>
            </w:r>
            <w:r w:rsidRPr="00454F02">
              <w:rPr>
                <w:rFonts w:ascii="Segoe UI" w:eastAsia="Times New Roman" w:hAnsi="Segoe UI" w:cs="Segoe UI"/>
                <w:b/>
                <w:bCs/>
                <w:color w:val="545454"/>
                <w:sz w:val="24"/>
                <w:szCs w:val="24"/>
                <w:bdr w:val="none" w:sz="0" w:space="0" w:color="auto" w:frame="1"/>
              </w:rPr>
              <w:br/>
              <w:t>(ii) Add to capital on the liabilities side of Balance Sheet.</w:t>
            </w:r>
          </w:p>
        </w:tc>
      </w:tr>
      <w:tr w:rsidR="00623B91" w:rsidRPr="00454F02" w:rsidTr="007377D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Interest on drawings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Capital/Drawings A/c</w:t>
            </w:r>
            <w:r w:rsidRPr="00454F02">
              <w:rPr>
                <w:rFonts w:ascii="Segoe UI" w:eastAsia="Times New Roman" w:hAnsi="Segoe UI" w:cs="Segoe UI"/>
                <w:color w:val="545454"/>
                <w:sz w:val="24"/>
                <w:szCs w:val="24"/>
              </w:rPr>
              <w:br/>
              <w:t>To Interest on Drawings A/c</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Dr.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 Credit side of P &amp; L A/c.</w:t>
            </w:r>
            <w:r w:rsidRPr="00454F02">
              <w:rPr>
                <w:rFonts w:ascii="Segoe UI" w:eastAsia="Times New Roman" w:hAnsi="Segoe UI" w:cs="Segoe UI"/>
                <w:color w:val="545454"/>
                <w:sz w:val="24"/>
                <w:szCs w:val="24"/>
              </w:rPr>
              <w:br/>
              <w:t>(ii) Deduct from capital on the liabilities side of Balance Sheet.</w:t>
            </w:r>
          </w:p>
        </w:tc>
      </w:tr>
      <w:tr w:rsidR="00623B91" w:rsidRPr="00454F02" w:rsidTr="007377D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Interest payable on loan (borrowed)</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Interest on Loan A/c</w:t>
            </w:r>
            <w:r w:rsidRPr="00454F02">
              <w:rPr>
                <w:rFonts w:ascii="Segoe UI" w:eastAsia="Times New Roman" w:hAnsi="Segoe UI" w:cs="Segoe UI"/>
                <w:color w:val="545454"/>
                <w:sz w:val="24"/>
                <w:szCs w:val="24"/>
              </w:rPr>
              <w:br/>
              <w:t>To Loan A/c</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Dr.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 Debit side of P &amp; L A/c.</w:t>
            </w:r>
            <w:r w:rsidRPr="00454F02">
              <w:rPr>
                <w:rFonts w:ascii="Segoe UI" w:eastAsia="Times New Roman" w:hAnsi="Segoe UI" w:cs="Segoe UI"/>
                <w:color w:val="545454"/>
                <w:sz w:val="24"/>
                <w:szCs w:val="24"/>
              </w:rPr>
              <w:br/>
              <w:t>(ii) Add to loan on the liabilities side of Balance Sheet.</w:t>
            </w:r>
          </w:p>
        </w:tc>
      </w:tr>
      <w:tr w:rsidR="00623B91" w:rsidRPr="00454F02" w:rsidTr="007377D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Commission payable to manager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P&amp;L A/c</w:t>
            </w:r>
            <w:r w:rsidRPr="00454F02">
              <w:rPr>
                <w:rFonts w:ascii="Segoe UI" w:eastAsia="Times New Roman" w:hAnsi="Segoe UI" w:cs="Segoe UI"/>
                <w:color w:val="545454"/>
                <w:sz w:val="24"/>
                <w:szCs w:val="24"/>
              </w:rPr>
              <w:br/>
              <w:t>To Comm. Payable to</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Dr.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 Debit side of P &amp; L A/c.</w:t>
            </w:r>
            <w:r w:rsidRPr="00454F02">
              <w:rPr>
                <w:rFonts w:ascii="Segoe UI" w:eastAsia="Times New Roman" w:hAnsi="Segoe UI" w:cs="Segoe UI"/>
                <w:color w:val="545454"/>
                <w:sz w:val="24"/>
                <w:szCs w:val="24"/>
              </w:rPr>
              <w:br/>
              <w:t>(ii) Show on the liabilities side of Balance Sheet.</w:t>
            </w:r>
          </w:p>
        </w:tc>
      </w:tr>
    </w:tbl>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Abnormal loss of goods by fire, theft, accident, etc.</w:t>
      </w:r>
    </w:p>
    <w:tbl>
      <w:tblPr>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3688"/>
        <w:gridCol w:w="2626"/>
        <w:gridCol w:w="608"/>
        <w:gridCol w:w="5198"/>
      </w:tblGrid>
      <w:tr w:rsidR="00623B91" w:rsidRPr="00454F02" w:rsidTr="007377D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For gross loss (Total loss)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Loss by …… A/c</w:t>
            </w:r>
            <w:r w:rsidRPr="00454F02">
              <w:rPr>
                <w:rFonts w:ascii="Segoe UI" w:eastAsia="Times New Roman" w:hAnsi="Segoe UI" w:cs="Segoe UI"/>
                <w:b/>
                <w:bCs/>
                <w:color w:val="545454"/>
                <w:sz w:val="24"/>
                <w:szCs w:val="24"/>
                <w:bdr w:val="none" w:sz="0" w:space="0" w:color="auto" w:frame="1"/>
              </w:rPr>
              <w:br/>
              <w:t>To Trading A/c (or)</w:t>
            </w:r>
            <w:r w:rsidRPr="00454F02">
              <w:rPr>
                <w:rFonts w:ascii="Segoe UI" w:eastAsia="Times New Roman" w:hAnsi="Segoe UI" w:cs="Segoe UI"/>
                <w:b/>
                <w:bCs/>
                <w:color w:val="545454"/>
                <w:sz w:val="24"/>
                <w:szCs w:val="24"/>
                <w:bdr w:val="none" w:sz="0" w:space="0" w:color="auto" w:frame="1"/>
              </w:rPr>
              <w:br/>
              <w:t>To Purchases A/c</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Dr.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(i) Gross Loss: Deduct from Purchases or show on the credit side of Trading A/c.</w:t>
            </w:r>
          </w:p>
        </w:tc>
      </w:tr>
      <w:tr w:rsidR="00623B91" w:rsidRPr="00454F02" w:rsidTr="007377D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For insurance claim accepted, if any To For net loss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Insurance Claim Loss by ………. A/c</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Dr.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(ii) Net Loss: Debit side of P &amp; L A/c.</w:t>
            </w:r>
          </w:p>
        </w:tc>
      </w:tr>
      <w:tr w:rsidR="00623B91" w:rsidRPr="00454F02" w:rsidTr="007377D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(Total loss-Claim accepted by Ins.Co.)</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‘P &amp; L A/c to Loss by …. A/c</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Dr.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(iii) Insurance claim: Assets side of</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Balance Sheet</w:t>
            </w:r>
          </w:p>
        </w:tc>
      </w:tr>
      <w:tr w:rsidR="00623B91" w:rsidRPr="00454F02" w:rsidTr="007377D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Goods taken by the proprietor for his personal use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Drawings A/c</w:t>
            </w:r>
          </w:p>
          <w:p w:rsidR="00623B91" w:rsidRPr="00454F02" w:rsidRDefault="00623B91" w:rsidP="007377D2">
            <w:pPr>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To Purchases A/c</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Dr.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 Deduct the amount of goods from the purchases in Trading A/c.</w:t>
            </w:r>
            <w:r w:rsidRPr="00454F02">
              <w:rPr>
                <w:rFonts w:ascii="Segoe UI" w:eastAsia="Times New Roman" w:hAnsi="Segoe UI" w:cs="Segoe UI"/>
                <w:color w:val="545454"/>
                <w:sz w:val="24"/>
                <w:szCs w:val="24"/>
              </w:rPr>
              <w:br/>
              <w:t>(ii) Deduct the amount from the capital on the liabilities side of Balance Sheet.</w:t>
            </w:r>
          </w:p>
        </w:tc>
      </w:tr>
      <w:tr w:rsidR="00623B91" w:rsidRPr="00454F02" w:rsidTr="007377D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Goods given as charity</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Charity A/c</w:t>
            </w:r>
            <w:r w:rsidRPr="00454F02">
              <w:rPr>
                <w:rFonts w:ascii="Segoe UI" w:eastAsia="Times New Roman" w:hAnsi="Segoe UI" w:cs="Segoe UI"/>
                <w:color w:val="545454"/>
                <w:sz w:val="24"/>
                <w:szCs w:val="24"/>
              </w:rPr>
              <w:br/>
              <w:t>To Purchases a/c</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Dr.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 Deduct the amount from the purchases on the debit side of Trading A/c.</w:t>
            </w:r>
            <w:r w:rsidRPr="00454F02">
              <w:rPr>
                <w:rFonts w:ascii="Segoe UI" w:eastAsia="Times New Roman" w:hAnsi="Segoe UI" w:cs="Segoe UI"/>
                <w:color w:val="545454"/>
                <w:sz w:val="24"/>
                <w:szCs w:val="24"/>
              </w:rPr>
              <w:br/>
              <w:t>(ii) Show on the debit side of P &amp; L A/c.</w:t>
            </w:r>
          </w:p>
        </w:tc>
      </w:tr>
      <w:tr w:rsidR="00623B91" w:rsidRPr="00454F02" w:rsidTr="007377D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 xml:space="preserve">Goods distributed as free </w:t>
            </w:r>
            <w:r w:rsidRPr="00454F02">
              <w:rPr>
                <w:rFonts w:ascii="Segoe UI" w:eastAsia="Times New Roman" w:hAnsi="Segoe UI" w:cs="Segoe UI"/>
                <w:b/>
                <w:bCs/>
                <w:color w:val="545454"/>
                <w:sz w:val="24"/>
                <w:szCs w:val="24"/>
                <w:bdr w:val="none" w:sz="0" w:space="0" w:color="auto" w:frame="1"/>
              </w:rPr>
              <w:lastRenderedPageBreak/>
              <w:t>samples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lastRenderedPageBreak/>
              <w:t>Advertising A/c</w:t>
            </w:r>
            <w:r w:rsidRPr="00454F02">
              <w:rPr>
                <w:rFonts w:ascii="Segoe UI" w:eastAsia="Times New Roman" w:hAnsi="Segoe UI" w:cs="Segoe UI"/>
                <w:color w:val="545454"/>
                <w:sz w:val="24"/>
                <w:szCs w:val="24"/>
              </w:rPr>
              <w:br/>
            </w:r>
            <w:r w:rsidRPr="00454F02">
              <w:rPr>
                <w:rFonts w:ascii="Segoe UI" w:eastAsia="Times New Roman" w:hAnsi="Segoe UI" w:cs="Segoe UI"/>
                <w:color w:val="545454"/>
                <w:sz w:val="24"/>
                <w:szCs w:val="24"/>
              </w:rPr>
              <w:lastRenderedPageBreak/>
              <w:t>To Purchases A/c</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lastRenderedPageBreak/>
              <w:t>Dr.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23B91" w:rsidRPr="00454F02" w:rsidRDefault="00623B91" w:rsidP="007377D2">
            <w:pPr>
              <w:spacing w:after="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 xml:space="preserve">(i) Deduct the amount of goods from the </w:t>
            </w:r>
            <w:r w:rsidRPr="00454F02">
              <w:rPr>
                <w:rFonts w:ascii="Segoe UI" w:eastAsia="Times New Roman" w:hAnsi="Segoe UI" w:cs="Segoe UI"/>
                <w:color w:val="545454"/>
                <w:sz w:val="24"/>
                <w:szCs w:val="24"/>
              </w:rPr>
              <w:lastRenderedPageBreak/>
              <w:t>purchases in Trading A/c.</w:t>
            </w:r>
            <w:r w:rsidRPr="00454F02">
              <w:rPr>
                <w:rFonts w:ascii="Segoe UI" w:eastAsia="Times New Roman" w:hAnsi="Segoe UI" w:cs="Segoe UI"/>
                <w:color w:val="545454"/>
                <w:sz w:val="24"/>
                <w:szCs w:val="24"/>
              </w:rPr>
              <w:br/>
              <w:t>(ii) Show on the debit side of P &amp; L A/c.</w:t>
            </w:r>
          </w:p>
        </w:tc>
      </w:tr>
    </w:tbl>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lastRenderedPageBreak/>
        <w:t>Note:</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1.</w:t>
      </w:r>
      <w:r w:rsidRPr="00454F02">
        <w:rPr>
          <w:rFonts w:ascii="Segoe UI" w:eastAsia="Times New Roman" w:hAnsi="Segoe UI" w:cs="Segoe UI"/>
          <w:color w:val="545454"/>
          <w:sz w:val="24"/>
          <w:szCs w:val="24"/>
        </w:rPr>
        <w:t> If closing stock shown in Trial Balance then it will be shown in balance sheet only. It is assumed that purchases amount already get adjusted in trial balance.</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2.</w:t>
      </w:r>
      <w:r w:rsidRPr="00454F02">
        <w:rPr>
          <w:rFonts w:ascii="Segoe UI" w:eastAsia="Times New Roman" w:hAnsi="Segoe UI" w:cs="Segoe UI"/>
          <w:color w:val="545454"/>
          <w:sz w:val="24"/>
          <w:szCs w:val="24"/>
        </w:rPr>
        <w:t> Salary and wages will be shown in profit and loss A/c debit side (assuming that salary is prominent) while wages and salary will be shown in trading A/c debit side, (wages are prominent).</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3.</w:t>
      </w:r>
      <w:r w:rsidRPr="00454F02">
        <w:rPr>
          <w:rFonts w:ascii="Segoe UI" w:eastAsia="Times New Roman" w:hAnsi="Segoe UI" w:cs="Segoe UI"/>
          <w:color w:val="545454"/>
          <w:sz w:val="24"/>
          <w:szCs w:val="24"/>
        </w:rPr>
        <w:t> Freight, carriage, cartage will be shown in Dr. side of trading A/c. if inward word attached with these then it also debited to trading A/c, if outward word attached with these item then it will be debited to profit and loss account.</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4. </w:t>
      </w:r>
      <w:r w:rsidRPr="00454F02">
        <w:rPr>
          <w:rFonts w:ascii="Segoe UI" w:eastAsia="Times New Roman" w:hAnsi="Segoe UI" w:cs="Segoe UI"/>
          <w:color w:val="545454"/>
          <w:sz w:val="24"/>
          <w:szCs w:val="24"/>
        </w:rPr>
        <w:t>Any expenses related to factory are debited to trading account like factory lighting, factory rent if factory word is not given then lighting and rent will be debited to profit and loss account.</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5.</w:t>
      </w:r>
      <w:r w:rsidRPr="00454F02">
        <w:rPr>
          <w:rFonts w:ascii="Segoe UI" w:eastAsia="Times New Roman" w:hAnsi="Segoe UI" w:cs="Segoe UI"/>
          <w:color w:val="545454"/>
          <w:sz w:val="24"/>
          <w:szCs w:val="24"/>
        </w:rPr>
        <w:t> Trade expenses always debited to profit and loss A/c not as name indicate trading A/c.</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6.</w:t>
      </w:r>
      <w:r w:rsidRPr="00454F02">
        <w:rPr>
          <w:rFonts w:ascii="Segoe UI" w:eastAsia="Times New Roman" w:hAnsi="Segoe UI" w:cs="Segoe UI"/>
          <w:color w:val="545454"/>
          <w:sz w:val="24"/>
          <w:szCs w:val="24"/>
        </w:rPr>
        <w:t> Packaging material: cost of packaging material used in product are direct expenses as it refers to small containers which form part sold, it will debited to trading A/c.</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7.</w:t>
      </w:r>
      <w:r w:rsidRPr="00454F02">
        <w:rPr>
          <w:rFonts w:ascii="Segoe UI" w:eastAsia="Times New Roman" w:hAnsi="Segoe UI" w:cs="Segoe UI"/>
          <w:color w:val="545454"/>
          <w:sz w:val="24"/>
          <w:szCs w:val="24"/>
        </w:rPr>
        <w:t> </w:t>
      </w:r>
      <w:r w:rsidRPr="00454F02">
        <w:rPr>
          <w:rFonts w:ascii="Segoe UI" w:eastAsia="Times New Roman" w:hAnsi="Segoe UI" w:cs="Segoe UI"/>
          <w:b/>
          <w:bCs/>
          <w:color w:val="545454"/>
          <w:sz w:val="24"/>
          <w:szCs w:val="24"/>
          <w:bdr w:val="none" w:sz="0" w:space="0" w:color="auto" w:frame="1"/>
        </w:rPr>
        <w:t>Packing:</w:t>
      </w:r>
      <w:r w:rsidRPr="00454F02">
        <w:rPr>
          <w:rFonts w:ascii="Segoe UI" w:eastAsia="Times New Roman" w:hAnsi="Segoe UI" w:cs="Segoe UI"/>
          <w:color w:val="545454"/>
          <w:sz w:val="24"/>
          <w:szCs w:val="24"/>
        </w:rPr>
        <w:t> the packing refers to the big containers that are used for transporting the goods and regarded as indirect expenses and debited to profit and loss account.</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8.</w:t>
      </w:r>
      <w:r w:rsidRPr="00454F02">
        <w:rPr>
          <w:rFonts w:ascii="Segoe UI" w:eastAsia="Times New Roman" w:hAnsi="Segoe UI" w:cs="Segoe UI"/>
          <w:color w:val="545454"/>
          <w:sz w:val="24"/>
          <w:szCs w:val="24"/>
        </w:rPr>
        <w:t> Adjusted purchases mean the amount of purchases is adjusted by way of adding opening stock and reduced by the amount of closing stock, e.g., purchases Rs. 1,00,000; opening stock Rs. 12,000, closing stock Rs. 8,000. Calculate adjusted purchases.</w:t>
      </w:r>
    </w:p>
    <w:p w:rsidR="00623B91" w:rsidRPr="00454F02" w:rsidRDefault="00623B91" w:rsidP="00623B91">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Adjusted purchases = purchases + opening stock – closing stock = Rs. 1,00,000 + Rs. 12,000 – Rs. 8,000 = Rs. 1,04,000</w:t>
      </w:r>
    </w:p>
    <w:p w:rsidR="00623B91" w:rsidRPr="00454F02" w:rsidRDefault="00623B91" w:rsidP="00623B91">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When adjusted purchases is given in trail balance, then there is no need of debiting opening stock and crediting closing stock in trading A/c.</w:t>
      </w:r>
    </w:p>
    <w:p w:rsidR="00623B91" w:rsidRPr="00454F02" w:rsidRDefault="00623B91" w:rsidP="00623B91">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In this case closing stock will be shown in balance sheet only.</w:t>
      </w:r>
    </w:p>
    <w:p w:rsidR="00623B91" w:rsidRPr="00454F02" w:rsidRDefault="00623B91" w:rsidP="00623B91">
      <w:pPr>
        <w:shd w:val="clear" w:color="auto" w:fill="FCFCFC"/>
        <w:spacing w:after="0" w:line="240" w:lineRule="auto"/>
        <w:rPr>
          <w:rFonts w:ascii="Segoe UI" w:eastAsia="Times New Roman" w:hAnsi="Segoe UI" w:cs="Segoe UI"/>
          <w:color w:val="545454"/>
          <w:sz w:val="24"/>
          <w:szCs w:val="24"/>
        </w:rPr>
      </w:pPr>
      <w:r w:rsidRPr="00454F02">
        <w:rPr>
          <w:rFonts w:ascii="Segoe UI" w:eastAsia="Times New Roman" w:hAnsi="Segoe UI" w:cs="Segoe UI"/>
          <w:b/>
          <w:bCs/>
          <w:color w:val="545454"/>
          <w:sz w:val="24"/>
          <w:szCs w:val="24"/>
          <w:bdr w:val="none" w:sz="0" w:space="0" w:color="auto" w:frame="1"/>
        </w:rPr>
        <w:t>Remember</w:t>
      </w:r>
    </w:p>
    <w:p w:rsidR="00623B91" w:rsidRPr="00454F02" w:rsidRDefault="00623B91" w:rsidP="00623B91">
      <w:pPr>
        <w:shd w:val="clear" w:color="auto" w:fill="FCFCFC"/>
        <w:spacing w:after="240" w:line="240" w:lineRule="auto"/>
        <w:rPr>
          <w:rFonts w:ascii="Segoe UI" w:eastAsia="Times New Roman" w:hAnsi="Segoe UI" w:cs="Segoe UI"/>
          <w:color w:val="545454"/>
          <w:sz w:val="24"/>
          <w:szCs w:val="24"/>
        </w:rPr>
      </w:pPr>
      <w:r w:rsidRPr="00454F02">
        <w:rPr>
          <w:rFonts w:ascii="Segoe UI" w:eastAsia="Times New Roman" w:hAnsi="Segoe UI" w:cs="Segoe UI"/>
          <w:color w:val="545454"/>
          <w:sz w:val="24"/>
          <w:szCs w:val="24"/>
        </w:rPr>
        <w:t>While preparing Final Account the items which are given inside the Trial Bal- ance are written only once either in Income Statement or in the Balance Sheet. (Assuming that they have been already adjusted in the respective account). On the other hand, the items which are given outside the Trial Balance (known as adjustment) are to be written twice because the double entry in respect of all adjustments is to be completed in the final accounts itself.</w:t>
      </w:r>
    </w:p>
    <w:p w:rsidR="00623B91" w:rsidRDefault="00623B91" w:rsidP="00623B91">
      <w:pPr>
        <w:spacing w:before="100" w:beforeAutospacing="1" w:after="150" w:line="300" w:lineRule="atLeast"/>
        <w:rPr>
          <w:rFonts w:ascii="Arial" w:eastAsia="Times New Roman" w:hAnsi="Arial" w:cs="Arial"/>
          <w:color w:val="000000"/>
          <w:sz w:val="23"/>
          <w:szCs w:val="23"/>
        </w:rPr>
      </w:pPr>
    </w:p>
    <w:p w:rsidR="00623B91" w:rsidRDefault="00623B91" w:rsidP="00623B91">
      <w:pPr>
        <w:spacing w:before="100" w:beforeAutospacing="1" w:after="150" w:line="300" w:lineRule="atLeast"/>
        <w:rPr>
          <w:rFonts w:ascii="Arial" w:eastAsia="Times New Roman" w:hAnsi="Arial" w:cs="Arial"/>
          <w:color w:val="000000"/>
          <w:sz w:val="23"/>
          <w:szCs w:val="23"/>
        </w:rPr>
      </w:pPr>
    </w:p>
    <w:p w:rsidR="00623B91" w:rsidRDefault="00623B91" w:rsidP="00623B91">
      <w:pPr>
        <w:spacing w:before="100" w:beforeAutospacing="1" w:after="150" w:line="300" w:lineRule="atLeast"/>
        <w:rPr>
          <w:rFonts w:ascii="Arial" w:eastAsia="Times New Roman" w:hAnsi="Arial" w:cs="Arial"/>
          <w:color w:val="000000"/>
          <w:sz w:val="23"/>
          <w:szCs w:val="23"/>
        </w:rPr>
      </w:pPr>
    </w:p>
    <w:p w:rsidR="00A61978" w:rsidRPr="00AB6C4F" w:rsidRDefault="00A61978" w:rsidP="00AB6C4F">
      <w:bookmarkStart w:id="0" w:name="_GoBack"/>
      <w:bookmarkEnd w:id="0"/>
    </w:p>
    <w:sectPr w:rsidR="00A61978" w:rsidRPr="00AB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27B15"/>
    <w:multiLevelType w:val="multilevel"/>
    <w:tmpl w:val="4B125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84"/>
    <w:rsid w:val="00316942"/>
    <w:rsid w:val="004A0284"/>
    <w:rsid w:val="00623B91"/>
    <w:rsid w:val="00912EE1"/>
    <w:rsid w:val="009740E0"/>
    <w:rsid w:val="00A61978"/>
    <w:rsid w:val="00AB6C4F"/>
    <w:rsid w:val="00DD6E1E"/>
    <w:rsid w:val="00F06909"/>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Signature</dc:creator>
  <cp:keywords/>
  <dc:description/>
  <cp:lastModifiedBy>Signature</cp:lastModifiedBy>
  <cp:revision>9</cp:revision>
  <dcterms:created xsi:type="dcterms:W3CDTF">2020-10-15T03:19:00Z</dcterms:created>
  <dcterms:modified xsi:type="dcterms:W3CDTF">2020-11-26T07:09:00Z</dcterms:modified>
</cp:coreProperties>
</file>